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47F5" w14:textId="568394B9" w:rsidR="00B80032" w:rsidRDefault="00E60F35">
      <w:r>
        <w:rPr>
          <w:noProof/>
        </w:rPr>
        <w:drawing>
          <wp:anchor distT="0" distB="0" distL="114300" distR="114300" simplePos="0" relativeHeight="251582464" behindDoc="1" locked="0" layoutInCell="1" allowOverlap="1" wp14:anchorId="1E44829C" wp14:editId="27FBD0FC">
            <wp:simplePos x="0" y="0"/>
            <wp:positionH relativeFrom="page">
              <wp:posOffset>5686425</wp:posOffset>
            </wp:positionH>
            <wp:positionV relativeFrom="page">
              <wp:posOffset>184204</wp:posOffset>
            </wp:positionV>
            <wp:extent cx="612648" cy="61264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_beak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648" cy="612648"/>
                    </a:xfrm>
                    <a:prstGeom prst="rect">
                      <a:avLst/>
                    </a:prstGeom>
                  </pic:spPr>
                </pic:pic>
              </a:graphicData>
            </a:graphic>
            <wp14:sizeRelH relativeFrom="margin">
              <wp14:pctWidth>0</wp14:pctWidth>
            </wp14:sizeRelH>
            <wp14:sizeRelV relativeFrom="margin">
              <wp14:pctHeight>0</wp14:pctHeight>
            </wp14:sizeRelV>
          </wp:anchor>
        </w:drawing>
      </w:r>
      <w:r w:rsidR="001904AA">
        <w:rPr>
          <w:noProof/>
        </w:rPr>
        <mc:AlternateContent>
          <mc:Choice Requires="wps">
            <w:drawing>
              <wp:anchor distT="45720" distB="45720" distL="114300" distR="114300" simplePos="0" relativeHeight="251342848" behindDoc="0" locked="0" layoutInCell="1" allowOverlap="1" wp14:anchorId="58843673" wp14:editId="366CB98A">
                <wp:simplePos x="0" y="0"/>
                <wp:positionH relativeFrom="margin">
                  <wp:posOffset>-216702</wp:posOffset>
                </wp:positionH>
                <wp:positionV relativeFrom="paragraph">
                  <wp:posOffset>9525</wp:posOffset>
                </wp:positionV>
                <wp:extent cx="4676140" cy="594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594360"/>
                        </a:xfrm>
                        <a:prstGeom prst="rect">
                          <a:avLst/>
                        </a:prstGeom>
                        <a:solidFill>
                          <a:srgbClr val="45AB87"/>
                        </a:solidFill>
                        <a:ln w="9525">
                          <a:noFill/>
                          <a:miter lim="800000"/>
                          <a:headEnd/>
                          <a:tailEnd/>
                        </a:ln>
                      </wps:spPr>
                      <wps:txbx>
                        <w:txbxContent>
                          <w:p w14:paraId="51A6A7D0" w14:textId="48407C90" w:rsidR="001B4554" w:rsidRPr="000B13FD" w:rsidRDefault="002526DF" w:rsidP="005724A3">
                            <w:pPr>
                              <w:spacing w:after="100" w:afterAutospacing="1"/>
                              <w:rPr>
                                <w:rFonts w:ascii="Century Gothic" w:hAnsi="Century Gothic" w:cs="Arial"/>
                                <w:b/>
                                <w:color w:val="FFFFFF" w:themeColor="background1"/>
                                <w:sz w:val="52"/>
                                <w:szCs w:val="52"/>
                              </w:rPr>
                            </w:pPr>
                            <w:r w:rsidRPr="000B13FD">
                              <w:rPr>
                                <w:rFonts w:ascii="Century Gothic" w:hAnsi="Century Gothic" w:cs="Arial"/>
                                <w:b/>
                                <w:color w:val="FFFFFF" w:themeColor="background1"/>
                                <w:sz w:val="52"/>
                                <w:szCs w:val="52"/>
                              </w:rPr>
                              <w:t xml:space="preserve">Catapult for Distance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843673" id="_x0000_t202" coordsize="21600,21600" o:spt="202" path="m,l,21600r21600,l21600,xe">
                <v:stroke joinstyle="miter"/>
                <v:path gradientshapeok="t" o:connecttype="rect"/>
              </v:shapetype>
              <v:shape id="Text Box 2" o:spid="_x0000_s1026" type="#_x0000_t202" style="position:absolute;margin-left:-17.05pt;margin-top:.75pt;width:368.2pt;height:46.8pt;z-index:25134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" fillcolor="#45ab87" stroked="f">
                <v:textbox>
                  <w:txbxContent>
                    <w:p w14:paraId="51A6A7D0" w14:textId="48407C90" w:rsidR="001B4554" w:rsidRPr="000B13FD" w:rsidRDefault="002526DF" w:rsidP="005724A3">
                      <w:pPr>
                        <w:spacing w:after="100" w:afterAutospacing="1"/>
                        <w:rPr>
                          <w:rFonts w:ascii="Century Gothic" w:hAnsi="Century Gothic" w:cs="Arial"/>
                          <w:b/>
                          <w:color w:val="FFFFFF" w:themeColor="background1"/>
                          <w:sz w:val="52"/>
                          <w:szCs w:val="52"/>
                        </w:rPr>
                      </w:pPr>
                      <w:r w:rsidRPr="000B13FD">
                        <w:rPr>
                          <w:rFonts w:ascii="Century Gothic" w:hAnsi="Century Gothic" w:cs="Arial"/>
                          <w:b/>
                          <w:color w:val="FFFFFF" w:themeColor="background1"/>
                          <w:sz w:val="52"/>
                          <w:szCs w:val="52"/>
                        </w:rPr>
                        <w:t xml:space="preserve">Catapult for Distance </w:t>
                      </w:r>
                    </w:p>
                  </w:txbxContent>
                </v:textbox>
                <w10:wrap type="square" anchorx="margin"/>
              </v:shape>
            </w:pict>
          </mc:Fallback>
        </mc:AlternateContent>
      </w:r>
      <w:r w:rsidR="001904AA">
        <w:rPr>
          <w:noProof/>
        </w:rPr>
        <w:drawing>
          <wp:anchor distT="0" distB="0" distL="114300" distR="114300" simplePos="0" relativeHeight="251372544" behindDoc="1" locked="0" layoutInCell="1" allowOverlap="1" wp14:anchorId="53D94F2E" wp14:editId="0A233114">
            <wp:simplePos x="0" y="0"/>
            <wp:positionH relativeFrom="page">
              <wp:posOffset>5044440</wp:posOffset>
            </wp:positionH>
            <wp:positionV relativeFrom="margin">
              <wp:posOffset>0</wp:posOffset>
            </wp:positionV>
            <wp:extent cx="2552700" cy="612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block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0" cy="612140"/>
                    </a:xfrm>
                    <a:prstGeom prst="rect">
                      <a:avLst/>
                    </a:prstGeom>
                  </pic:spPr>
                </pic:pic>
              </a:graphicData>
            </a:graphic>
            <wp14:sizeRelV relativeFrom="margin">
              <wp14:pctHeight>0</wp14:pctHeight>
            </wp14:sizeRelV>
          </wp:anchor>
        </w:drawing>
      </w:r>
    </w:p>
    <w:p w14:paraId="76914B95" w14:textId="21923AB5" w:rsidR="00B80032" w:rsidRPr="00B80032" w:rsidRDefault="00B80032" w:rsidP="00B80032"/>
    <w:p w14:paraId="3F0D7B34" w14:textId="629CE488" w:rsidR="00B80032" w:rsidRPr="00B80032" w:rsidRDefault="002839DC" w:rsidP="00B80032">
      <w:r>
        <w:rPr>
          <w:noProof/>
        </w:rPr>
        <mc:AlternateContent>
          <mc:Choice Requires="wps">
            <w:drawing>
              <wp:anchor distT="45720" distB="45720" distL="114300" distR="114300" simplePos="0" relativeHeight="251990016" behindDoc="1" locked="0" layoutInCell="1" allowOverlap="1" wp14:anchorId="0CBD604C" wp14:editId="46A684EF">
                <wp:simplePos x="0" y="0"/>
                <wp:positionH relativeFrom="page">
                  <wp:posOffset>5745195</wp:posOffset>
                </wp:positionH>
                <wp:positionV relativeFrom="page">
                  <wp:posOffset>765810</wp:posOffset>
                </wp:positionV>
                <wp:extent cx="514350" cy="241300"/>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41300"/>
                        </a:xfrm>
                        <a:prstGeom prst="rect">
                          <a:avLst/>
                        </a:prstGeom>
                        <a:noFill/>
                        <a:ln w="9525">
                          <a:noFill/>
                          <a:miter lim="800000"/>
                          <a:headEnd/>
                          <a:tailEnd/>
                        </a:ln>
                      </wps:spPr>
                      <wps:txbx>
                        <w:txbxContent>
                          <w:p w14:paraId="6D1A4F99" w14:textId="7FC20B3E" w:rsidR="002839DC" w:rsidRPr="00B44FE0" w:rsidRDefault="00FA69A8" w:rsidP="002839DC">
                            <w:pPr>
                              <w:jc w:val="center"/>
                              <w:rPr>
                                <w:rFonts w:ascii="Arial" w:hAnsi="Arial" w:cs="Arial"/>
                                <w:b/>
                              </w:rPr>
                            </w:pPr>
                            <w:r>
                              <w:rPr>
                                <w:rFonts w:ascii="Arial" w:hAnsi="Arial" w:cs="Arial"/>
                                <w:b/>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27" style="position:absolute;margin-left:452.4pt;margin-top:60.3pt;width:40.5pt;height:19pt;z-index:-2513264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" w14:anchorId="0CBD604C">
                <v:textbox>
                  <w:txbxContent>
                    <w:p w:rsidRPr="00B44FE0" w:rsidR="002839DC" w:rsidP="002839DC" w:rsidRDefault="00FA69A8" w14:paraId="6D1A4F99" w14:textId="7FC20B3E">
                      <w:pPr>
                        <w:jc w:val="center"/>
                        <w:rPr>
                          <w:rFonts w:ascii="Arial" w:hAnsi="Arial" w:cs="Arial"/>
                          <w:b/>
                        </w:rPr>
                      </w:pPr>
                      <w:r>
                        <w:rPr>
                          <w:rFonts w:ascii="Arial" w:hAnsi="Arial" w:cs="Arial"/>
                          <w:b/>
                        </w:rPr>
                        <w:t>3-5</w:t>
                      </w:r>
                    </w:p>
                  </w:txbxContent>
                </v:textbox>
                <w10:wrap anchorx="page" anchory="page"/>
              </v:shape>
            </w:pict>
          </mc:Fallback>
        </mc:AlternateContent>
      </w:r>
    </w:p>
    <w:p w14:paraId="2A7C1878" w14:textId="73ECAF4B" w:rsidR="00107261" w:rsidRPr="00D71086" w:rsidRDefault="00894445" w:rsidP="00B80032">
      <w:pPr>
        <w:rPr>
          <w:rFonts w:ascii="Century Gothic" w:hAnsi="Century Gothic"/>
          <w:sz w:val="28"/>
        </w:rPr>
      </w:pPr>
      <w:r w:rsidRPr="00894445">
        <w:rPr>
          <w:rStyle w:val="Heading1Char"/>
          <w:rFonts w:ascii="Century Gothic" w:hAnsi="Century Gothic"/>
          <w:b/>
          <w:color w:val="auto"/>
          <w:u w:val="single"/>
        </w:rPr>
        <w:t>Estimated Time</w:t>
      </w:r>
      <w:r w:rsidRPr="00894445">
        <w:rPr>
          <w:rFonts w:ascii="Century Gothic" w:hAnsi="Century Gothic"/>
        </w:rPr>
        <w:t xml:space="preserve">: </w:t>
      </w:r>
      <w:r w:rsidR="00B06AD9">
        <w:rPr>
          <w:rFonts w:ascii="Century Gothic" w:hAnsi="Century Gothic"/>
          <w:sz w:val="28"/>
        </w:rPr>
        <w:t>4</w:t>
      </w:r>
      <w:r w:rsidRPr="00894445">
        <w:rPr>
          <w:rFonts w:ascii="Century Gothic" w:hAnsi="Century Gothic"/>
          <w:sz w:val="28"/>
        </w:rPr>
        <w:t xml:space="preserve">0 minutes </w:t>
      </w:r>
    </w:p>
    <w:p w14:paraId="2D33225B" w14:textId="17130A95" w:rsidR="00894445" w:rsidRPr="00894445" w:rsidRDefault="00894445" w:rsidP="00894445">
      <w:pPr>
        <w:pStyle w:val="Heading1"/>
        <w:rPr>
          <w:rFonts w:ascii="Century Gothic" w:hAnsi="Century Gothic"/>
          <w:b/>
          <w:color w:val="auto"/>
          <w:u w:val="single"/>
        </w:rPr>
      </w:pPr>
      <w:r w:rsidRPr="00894445">
        <w:rPr>
          <w:rFonts w:ascii="Century Gothic" w:hAnsi="Century Gothic"/>
          <w:b/>
          <w:color w:val="auto"/>
          <w:u w:val="single"/>
        </w:rPr>
        <w:t xml:space="preserve">Materials (per </w:t>
      </w:r>
      <w:r w:rsidR="002526DF">
        <w:rPr>
          <w:rFonts w:ascii="Century Gothic" w:hAnsi="Century Gothic"/>
          <w:b/>
          <w:color w:val="auto"/>
          <w:u w:val="single"/>
        </w:rPr>
        <w:t>student</w:t>
      </w:r>
      <w:r w:rsidRPr="00894445">
        <w:rPr>
          <w:rFonts w:ascii="Century Gothic" w:hAnsi="Century Gothic"/>
          <w:b/>
          <w:color w:val="auto"/>
          <w:u w:val="single"/>
        </w:rPr>
        <w:t xml:space="preserve">): </w:t>
      </w:r>
    </w:p>
    <w:p w14:paraId="4D980EF3" w14:textId="153907B0" w:rsidR="00B06AD9" w:rsidRDefault="002526DF" w:rsidP="002526DF">
      <w:pPr>
        <w:pStyle w:val="ListParagraph"/>
        <w:numPr>
          <w:ilvl w:val="0"/>
          <w:numId w:val="1"/>
        </w:numPr>
        <w:rPr>
          <w:rFonts w:ascii="Century Gothic" w:hAnsi="Century Gothic"/>
          <w:sz w:val="28"/>
        </w:rPr>
      </w:pPr>
      <w:r>
        <w:rPr>
          <w:rFonts w:ascii="Century Gothic" w:hAnsi="Century Gothic"/>
          <w:sz w:val="28"/>
        </w:rPr>
        <w:t>10 large popsicle sticks (2 with notches pre-cut on one end as shown in the picture)</w:t>
      </w:r>
    </w:p>
    <w:p w14:paraId="23E554A1" w14:textId="555506AC" w:rsidR="002526DF" w:rsidRDefault="00D71086" w:rsidP="002526DF">
      <w:pPr>
        <w:pStyle w:val="ListParagraph"/>
        <w:numPr>
          <w:ilvl w:val="0"/>
          <w:numId w:val="1"/>
        </w:numPr>
        <w:rPr>
          <w:rFonts w:ascii="Century Gothic" w:hAnsi="Century Gothic"/>
          <w:sz w:val="28"/>
        </w:rPr>
      </w:pPr>
      <w:r>
        <w:rPr>
          <w:rFonts w:ascii="Century Gothic" w:hAnsi="Century Gothic"/>
          <w:noProof/>
          <w:sz w:val="28"/>
        </w:rPr>
        <w:drawing>
          <wp:anchor distT="0" distB="0" distL="114300" distR="114300" simplePos="0" relativeHeight="251993088" behindDoc="1" locked="0" layoutInCell="1" allowOverlap="1" wp14:anchorId="74999DAF" wp14:editId="6B2C4B43">
            <wp:simplePos x="0" y="0"/>
            <wp:positionH relativeFrom="column">
              <wp:posOffset>5448300</wp:posOffset>
            </wp:positionH>
            <wp:positionV relativeFrom="paragraph">
              <wp:posOffset>35560</wp:posOffset>
            </wp:positionV>
            <wp:extent cx="952500" cy="1040130"/>
            <wp:effectExtent l="0" t="0" r="0" b="7620"/>
            <wp:wrapTight wrapText="bothSides">
              <wp:wrapPolygon edited="0">
                <wp:start x="0" y="0"/>
                <wp:lineTo x="0" y="21363"/>
                <wp:lineTo x="21168" y="21363"/>
                <wp:lineTo x="2116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104013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noProof/>
          <w:sz w:val="28"/>
        </w:rPr>
        <w:drawing>
          <wp:anchor distT="0" distB="0" distL="114300" distR="114300" simplePos="0" relativeHeight="251992064" behindDoc="1" locked="0" layoutInCell="1" allowOverlap="1" wp14:anchorId="0DAFAFC4" wp14:editId="528DB760">
            <wp:simplePos x="0" y="0"/>
            <wp:positionH relativeFrom="column">
              <wp:posOffset>4460240</wp:posOffset>
            </wp:positionH>
            <wp:positionV relativeFrom="paragraph">
              <wp:posOffset>39370</wp:posOffset>
            </wp:positionV>
            <wp:extent cx="825500" cy="1038225"/>
            <wp:effectExtent l="0" t="0" r="0" b="9525"/>
            <wp:wrapTight wrapText="bothSides">
              <wp:wrapPolygon edited="0">
                <wp:start x="0" y="0"/>
                <wp:lineTo x="0" y="21402"/>
                <wp:lineTo x="20935" y="21402"/>
                <wp:lineTo x="2093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00" cy="103822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noProof/>
          <w:sz w:val="28"/>
        </w:rPr>
        <w:drawing>
          <wp:anchor distT="0" distB="0" distL="114300" distR="114300" simplePos="0" relativeHeight="251991040" behindDoc="1" locked="0" layoutInCell="1" allowOverlap="1" wp14:anchorId="132A512E" wp14:editId="230EDFFC">
            <wp:simplePos x="0" y="0"/>
            <wp:positionH relativeFrom="column">
              <wp:posOffset>2552700</wp:posOffset>
            </wp:positionH>
            <wp:positionV relativeFrom="paragraph">
              <wp:posOffset>9525</wp:posOffset>
            </wp:positionV>
            <wp:extent cx="1703999" cy="1071245"/>
            <wp:effectExtent l="0" t="0" r="0" b="0"/>
            <wp:wrapTight wrapText="bothSides">
              <wp:wrapPolygon edited="0">
                <wp:start x="0" y="0"/>
                <wp:lineTo x="0" y="21126"/>
                <wp:lineTo x="21254" y="21126"/>
                <wp:lineTo x="212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3999" cy="1071245"/>
                    </a:xfrm>
                    <a:prstGeom prst="rect">
                      <a:avLst/>
                    </a:prstGeom>
                    <a:noFill/>
                  </pic:spPr>
                </pic:pic>
              </a:graphicData>
            </a:graphic>
            <wp14:sizeRelH relativeFrom="margin">
              <wp14:pctWidth>0</wp14:pctWidth>
            </wp14:sizeRelH>
            <wp14:sizeRelV relativeFrom="margin">
              <wp14:pctHeight>0</wp14:pctHeight>
            </wp14:sizeRelV>
          </wp:anchor>
        </w:drawing>
      </w:r>
      <w:r w:rsidR="002526DF">
        <w:rPr>
          <w:rFonts w:ascii="Century Gothic" w:hAnsi="Century Gothic"/>
          <w:sz w:val="28"/>
        </w:rPr>
        <w:t xml:space="preserve">Rubber bands </w:t>
      </w:r>
    </w:p>
    <w:p w14:paraId="554435B4" w14:textId="485DE633" w:rsidR="002526DF" w:rsidRDefault="002526DF" w:rsidP="002526DF">
      <w:pPr>
        <w:pStyle w:val="ListParagraph"/>
        <w:numPr>
          <w:ilvl w:val="0"/>
          <w:numId w:val="1"/>
        </w:numPr>
        <w:rPr>
          <w:rFonts w:ascii="Century Gothic" w:hAnsi="Century Gothic"/>
          <w:sz w:val="28"/>
        </w:rPr>
      </w:pPr>
      <w:r>
        <w:rPr>
          <w:rFonts w:ascii="Century Gothic" w:hAnsi="Century Gothic"/>
          <w:sz w:val="28"/>
        </w:rPr>
        <w:t xml:space="preserve">Bottle cap </w:t>
      </w:r>
    </w:p>
    <w:p w14:paraId="2D0DE25F" w14:textId="2D72965B" w:rsidR="002526DF" w:rsidRDefault="002526DF" w:rsidP="002526DF">
      <w:pPr>
        <w:pStyle w:val="ListParagraph"/>
        <w:numPr>
          <w:ilvl w:val="0"/>
          <w:numId w:val="1"/>
        </w:numPr>
        <w:rPr>
          <w:rFonts w:ascii="Century Gothic" w:hAnsi="Century Gothic"/>
          <w:sz w:val="28"/>
        </w:rPr>
      </w:pPr>
      <w:r>
        <w:rPr>
          <w:rFonts w:ascii="Century Gothic" w:hAnsi="Century Gothic"/>
          <w:sz w:val="28"/>
        </w:rPr>
        <w:t xml:space="preserve">Glue </w:t>
      </w:r>
    </w:p>
    <w:p w14:paraId="08D8DD8A" w14:textId="547ACE22" w:rsidR="002526DF" w:rsidRPr="002526DF" w:rsidRDefault="002526DF" w:rsidP="002526DF">
      <w:pPr>
        <w:pStyle w:val="ListParagraph"/>
        <w:numPr>
          <w:ilvl w:val="0"/>
          <w:numId w:val="1"/>
        </w:numPr>
        <w:rPr>
          <w:rFonts w:ascii="Century Gothic" w:hAnsi="Century Gothic"/>
          <w:sz w:val="28"/>
        </w:rPr>
      </w:pPr>
      <w:r>
        <w:rPr>
          <w:rFonts w:ascii="Century Gothic" w:hAnsi="Century Gothic"/>
          <w:sz w:val="28"/>
        </w:rPr>
        <w:t xml:space="preserve">Small marshmallows </w:t>
      </w:r>
    </w:p>
    <w:p w14:paraId="06986FF2" w14:textId="1E36FF12" w:rsidR="00894445" w:rsidRPr="00894445" w:rsidRDefault="00894445" w:rsidP="00894445">
      <w:pPr>
        <w:pStyle w:val="Heading1"/>
        <w:rPr>
          <w:rFonts w:ascii="Century Gothic" w:hAnsi="Century Gothic"/>
          <w:b/>
          <w:color w:val="auto"/>
          <w:u w:val="single"/>
        </w:rPr>
      </w:pPr>
      <w:r w:rsidRPr="00894445">
        <w:rPr>
          <w:rFonts w:ascii="Century Gothic" w:hAnsi="Century Gothic"/>
          <w:b/>
          <w:color w:val="auto"/>
          <w:u w:val="single"/>
        </w:rPr>
        <w:t xml:space="preserve">Instructions: </w:t>
      </w:r>
    </w:p>
    <w:p w14:paraId="6118962E" w14:textId="0AE53407" w:rsidR="002526DF" w:rsidRDefault="002526DF" w:rsidP="002526DF">
      <w:pPr>
        <w:pStyle w:val="ListParagraph"/>
        <w:numPr>
          <w:ilvl w:val="0"/>
          <w:numId w:val="2"/>
        </w:numPr>
        <w:rPr>
          <w:rFonts w:ascii="Century Gothic" w:hAnsi="Century Gothic"/>
          <w:sz w:val="28"/>
        </w:rPr>
      </w:pPr>
      <w:r>
        <w:rPr>
          <w:rFonts w:ascii="Century Gothic" w:hAnsi="Century Gothic"/>
          <w:sz w:val="28"/>
        </w:rPr>
        <w:t>Glue a pop/water cap to one of the notched sticks on the opposite end from the notch and set aside to dry</w:t>
      </w:r>
    </w:p>
    <w:p w14:paraId="4845C3DB" w14:textId="2D62F07F" w:rsidR="00B06AD9" w:rsidRDefault="002526DF" w:rsidP="00B06AD9">
      <w:pPr>
        <w:pStyle w:val="ListParagraph"/>
        <w:numPr>
          <w:ilvl w:val="0"/>
          <w:numId w:val="2"/>
        </w:numPr>
        <w:rPr>
          <w:rFonts w:ascii="Century Gothic" w:hAnsi="Century Gothic"/>
          <w:sz w:val="28"/>
        </w:rPr>
      </w:pPr>
      <w:r>
        <w:rPr>
          <w:rFonts w:ascii="Century Gothic" w:hAnsi="Century Gothic"/>
          <w:sz w:val="28"/>
        </w:rPr>
        <w:t>Stack 8, uncut</w:t>
      </w:r>
      <w:r w:rsidR="00D71086">
        <w:rPr>
          <w:rFonts w:ascii="Century Gothic" w:hAnsi="Century Gothic"/>
          <w:sz w:val="28"/>
        </w:rPr>
        <w:t>, popsicle sticks and rubber band them tightly together on each end</w:t>
      </w:r>
    </w:p>
    <w:p w14:paraId="47B0FB80" w14:textId="21A9FEDB" w:rsidR="00D71086" w:rsidRDefault="00D71086" w:rsidP="00B06AD9">
      <w:pPr>
        <w:pStyle w:val="ListParagraph"/>
        <w:numPr>
          <w:ilvl w:val="0"/>
          <w:numId w:val="2"/>
        </w:numPr>
        <w:rPr>
          <w:rFonts w:ascii="Century Gothic" w:hAnsi="Century Gothic"/>
          <w:sz w:val="28"/>
        </w:rPr>
      </w:pPr>
      <w:r>
        <w:rPr>
          <w:rFonts w:ascii="Century Gothic" w:hAnsi="Century Gothic"/>
          <w:sz w:val="28"/>
        </w:rPr>
        <w:t>Push the second notched stick between the 1</w:t>
      </w:r>
      <w:r w:rsidRPr="00D71086">
        <w:rPr>
          <w:rFonts w:ascii="Century Gothic" w:hAnsi="Century Gothic"/>
          <w:sz w:val="28"/>
          <w:vertAlign w:val="superscript"/>
        </w:rPr>
        <w:t>st</w:t>
      </w:r>
      <w:r>
        <w:rPr>
          <w:rFonts w:ascii="Century Gothic" w:hAnsi="Century Gothic"/>
          <w:sz w:val="28"/>
        </w:rPr>
        <w:t xml:space="preserve"> and 2</w:t>
      </w:r>
      <w:r w:rsidRPr="00D71086">
        <w:rPr>
          <w:rFonts w:ascii="Century Gothic" w:hAnsi="Century Gothic"/>
          <w:sz w:val="28"/>
          <w:vertAlign w:val="superscript"/>
        </w:rPr>
        <w:t>nd</w:t>
      </w:r>
      <w:r>
        <w:rPr>
          <w:rFonts w:ascii="Century Gothic" w:hAnsi="Century Gothic"/>
          <w:sz w:val="28"/>
        </w:rPr>
        <w:t xml:space="preserve"> sticks in the stack </w:t>
      </w:r>
    </w:p>
    <w:p w14:paraId="11A2DA9F" w14:textId="4A8916C1" w:rsidR="00D71086" w:rsidRDefault="00D71086" w:rsidP="00B06AD9">
      <w:pPr>
        <w:pStyle w:val="ListParagraph"/>
        <w:numPr>
          <w:ilvl w:val="0"/>
          <w:numId w:val="2"/>
        </w:numPr>
        <w:rPr>
          <w:rFonts w:ascii="Century Gothic" w:hAnsi="Century Gothic"/>
          <w:sz w:val="28"/>
        </w:rPr>
      </w:pPr>
      <w:r>
        <w:rPr>
          <w:rFonts w:ascii="Century Gothic" w:hAnsi="Century Gothic"/>
          <w:sz w:val="28"/>
        </w:rPr>
        <w:t xml:space="preserve">Flip the partially made catapult over </w:t>
      </w:r>
    </w:p>
    <w:p w14:paraId="083AD903" w14:textId="30F2D25E" w:rsidR="00D71086" w:rsidRDefault="00D71086" w:rsidP="00B06AD9">
      <w:pPr>
        <w:pStyle w:val="ListParagraph"/>
        <w:numPr>
          <w:ilvl w:val="0"/>
          <w:numId w:val="2"/>
        </w:numPr>
        <w:rPr>
          <w:rFonts w:ascii="Century Gothic" w:hAnsi="Century Gothic"/>
          <w:sz w:val="28"/>
        </w:rPr>
      </w:pPr>
      <w:r>
        <w:rPr>
          <w:rFonts w:ascii="Century Gothic" w:hAnsi="Century Gothic"/>
          <w:sz w:val="28"/>
        </w:rPr>
        <w:t>Lay the stick with the pop/water cap on top of the stack of popsicle sticks to align with the notches in the other stick (making sure the pop/water cap is on top</w:t>
      </w:r>
    </w:p>
    <w:p w14:paraId="6E7D1F3C" w14:textId="1F6454C6" w:rsidR="00D71086" w:rsidRDefault="00D71086" w:rsidP="00B06AD9">
      <w:pPr>
        <w:pStyle w:val="ListParagraph"/>
        <w:numPr>
          <w:ilvl w:val="0"/>
          <w:numId w:val="2"/>
        </w:numPr>
        <w:rPr>
          <w:rFonts w:ascii="Century Gothic" w:hAnsi="Century Gothic"/>
          <w:sz w:val="28"/>
        </w:rPr>
      </w:pPr>
      <w:r>
        <w:rPr>
          <w:rFonts w:ascii="Century Gothic" w:hAnsi="Century Gothic"/>
          <w:sz w:val="28"/>
        </w:rPr>
        <w:t xml:space="preserve">Use a rubber band through the notches to connect the 2 notched sticks </w:t>
      </w:r>
    </w:p>
    <w:p w14:paraId="6714F6F6" w14:textId="0A9FC714" w:rsidR="00D71086" w:rsidRPr="00B06AD9" w:rsidRDefault="00D71086" w:rsidP="00B06AD9">
      <w:pPr>
        <w:pStyle w:val="ListParagraph"/>
        <w:numPr>
          <w:ilvl w:val="0"/>
          <w:numId w:val="2"/>
        </w:numPr>
        <w:rPr>
          <w:rFonts w:ascii="Century Gothic" w:hAnsi="Century Gothic"/>
          <w:sz w:val="28"/>
        </w:rPr>
      </w:pPr>
      <w:r>
        <w:rPr>
          <w:rFonts w:ascii="Century Gothic" w:hAnsi="Century Gothic"/>
          <w:sz w:val="28"/>
        </w:rPr>
        <w:t>Use the marshmallows as projectiles to see how far each can fire their catapult</w:t>
      </w:r>
    </w:p>
    <w:p w14:paraId="1E7B9B9E" w14:textId="60F8BD0C" w:rsidR="00894445" w:rsidRDefault="00894445" w:rsidP="00894445">
      <w:pPr>
        <w:pStyle w:val="Heading1"/>
        <w:rPr>
          <w:rFonts w:ascii="Century Gothic" w:eastAsia="Calibri" w:hAnsi="Century Gothic"/>
          <w:b/>
          <w:color w:val="auto"/>
          <w:u w:val="single"/>
        </w:rPr>
      </w:pPr>
      <w:r w:rsidRPr="00894445">
        <w:rPr>
          <w:rFonts w:ascii="Century Gothic" w:eastAsia="Calibri" w:hAnsi="Century Gothic"/>
          <w:b/>
          <w:color w:val="auto"/>
          <w:u w:val="single"/>
        </w:rPr>
        <w:t>Possible Variations:</w:t>
      </w:r>
    </w:p>
    <w:p w14:paraId="364CE960" w14:textId="65DA91AF" w:rsidR="00107261" w:rsidRDefault="00D71086" w:rsidP="00D71086">
      <w:pPr>
        <w:pStyle w:val="ListParagraph"/>
        <w:numPr>
          <w:ilvl w:val="0"/>
          <w:numId w:val="1"/>
        </w:numPr>
        <w:rPr>
          <w:rFonts w:ascii="Century Gothic" w:hAnsi="Century Gothic"/>
          <w:sz w:val="28"/>
        </w:rPr>
      </w:pPr>
      <w:r>
        <w:rPr>
          <w:rFonts w:ascii="Century Gothic" w:hAnsi="Century Gothic"/>
          <w:sz w:val="28"/>
        </w:rPr>
        <w:t xml:space="preserve">Move the pivot point to see how it effects the height/distance of projectile </w:t>
      </w:r>
    </w:p>
    <w:p w14:paraId="271A300C" w14:textId="5859FB7B" w:rsidR="00AA2D2B" w:rsidRPr="00D71086" w:rsidRDefault="00D71086" w:rsidP="00583EE8">
      <w:pPr>
        <w:pStyle w:val="ListParagraph"/>
        <w:numPr>
          <w:ilvl w:val="0"/>
          <w:numId w:val="1"/>
        </w:numPr>
        <w:rPr>
          <w:rFonts w:ascii="Century Gothic" w:hAnsi="Century Gothic"/>
          <w:sz w:val="28"/>
        </w:rPr>
      </w:pPr>
      <w:r>
        <w:rPr>
          <w:rFonts w:ascii="Century Gothic" w:hAnsi="Century Gothic"/>
          <w:sz w:val="28"/>
        </w:rPr>
        <w:t xml:space="preserve">Compete to see who can get their marshmallows to fly the farthest/highest </w:t>
      </w:r>
    </w:p>
    <w:p w14:paraId="4D765ECD" w14:textId="77777777" w:rsidR="00894445" w:rsidRPr="00894445" w:rsidRDefault="00894445" w:rsidP="00894445">
      <w:pPr>
        <w:pStyle w:val="Heading1"/>
        <w:rPr>
          <w:rFonts w:ascii="Century Gothic" w:hAnsi="Century Gothic"/>
          <w:b/>
          <w:color w:val="auto"/>
          <w:u w:val="single"/>
        </w:rPr>
      </w:pPr>
      <w:r w:rsidRPr="00894445">
        <w:rPr>
          <w:rFonts w:ascii="Century Gothic" w:hAnsi="Century Gothic"/>
          <w:b/>
          <w:color w:val="auto"/>
          <w:u w:val="single"/>
        </w:rPr>
        <w:t>Science Behind the Project:</w:t>
      </w:r>
    </w:p>
    <w:p w14:paraId="3BDF8644" w14:textId="4407B91B" w:rsidR="00D71086" w:rsidRPr="00D71086" w:rsidRDefault="00D71086" w:rsidP="00D71086">
      <w:pPr>
        <w:rPr>
          <w:rFonts w:ascii="Century Gothic" w:hAnsi="Century Gothic"/>
          <w:sz w:val="28"/>
          <w:szCs w:val="28"/>
        </w:rPr>
      </w:pPr>
      <w:r w:rsidRPr="00D71086">
        <w:rPr>
          <w:rFonts w:ascii="Century Gothic" w:hAnsi="Century Gothic"/>
          <w:sz w:val="28"/>
          <w:szCs w:val="28"/>
        </w:rPr>
        <w:t>When you pull down the lever arm all the potential energy gets stored.  Release it and that potential energy transfers to kinetic energy sending the marshmallow flying!  Gravity and drag do their part to slow the marshmallow down and pull it back down to the grounds.</w:t>
      </w:r>
    </w:p>
    <w:p w14:paraId="6758EE7C" w14:textId="79DEA7FB" w:rsidR="00416545" w:rsidRPr="00B80032" w:rsidRDefault="006F7C6F" w:rsidP="00B80032">
      <w:pPr>
        <w:tabs>
          <w:tab w:val="left" w:pos="3036"/>
        </w:tabs>
      </w:pPr>
      <w:r>
        <w:rPr>
          <w:noProof/>
        </w:rPr>
        <mc:AlternateContent>
          <mc:Choice Requires="wps">
            <w:drawing>
              <wp:anchor distT="0" distB="0" distL="114300" distR="114300" simplePos="0" relativeHeight="251987968" behindDoc="0" locked="0" layoutInCell="1" allowOverlap="1" wp14:anchorId="4BFA5945" wp14:editId="71AF694F">
                <wp:simplePos x="0" y="0"/>
                <wp:positionH relativeFrom="column">
                  <wp:posOffset>-200827</wp:posOffset>
                </wp:positionH>
                <wp:positionV relativeFrom="paragraph">
                  <wp:posOffset>7298055</wp:posOffset>
                </wp:positionV>
                <wp:extent cx="4331335" cy="384810"/>
                <wp:effectExtent l="0" t="0" r="0" b="0"/>
                <wp:wrapNone/>
                <wp:docPr id="9" name="Rectangle 9"/>
                <wp:cNvGraphicFramePr/>
                <a:graphic xmlns:a="http://schemas.openxmlformats.org/drawingml/2006/main">
                  <a:graphicData uri="http://schemas.microsoft.com/office/word/2010/wordprocessingShape">
                    <wps:wsp>
                      <wps:cNvSpPr/>
                      <wps:spPr>
                        <a:xfrm>
                          <a:off x="0" y="0"/>
                          <a:ext cx="4331335" cy="38481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9" style="position:absolute;margin-left:-15.8pt;margin-top:574.65pt;width:341.05pt;height:30.3pt;z-index:2519879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aeaaaa [2414]" stroked="f" strokeweight="1pt" w14:anchorId="06E137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"/>
            </w:pict>
          </mc:Fallback>
        </mc:AlternateContent>
      </w:r>
    </w:p>
    <w:sectPr w:rsidR="00416545" w:rsidRPr="00B80032" w:rsidSect="001B4554">
      <w:footerReference w:type="default" r:id="rId15"/>
      <w:pgSz w:w="12240" w:h="15840"/>
      <w:pgMar w:top="288"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E1537" w14:textId="77777777" w:rsidR="00782CD4" w:rsidRDefault="00782CD4" w:rsidP="001B4554">
      <w:pPr>
        <w:spacing w:after="0" w:line="240" w:lineRule="auto"/>
      </w:pPr>
      <w:r>
        <w:separator/>
      </w:r>
    </w:p>
  </w:endnote>
  <w:endnote w:type="continuationSeparator" w:id="0">
    <w:p w14:paraId="6A6D3AD9" w14:textId="77777777" w:rsidR="00782CD4" w:rsidRDefault="00782CD4" w:rsidP="001B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3FA6" w14:textId="35E58521" w:rsidR="005724A3" w:rsidRDefault="005724A3">
    <w:pPr>
      <w:pStyle w:val="Footer"/>
    </w:pPr>
    <w:r>
      <w:rPr>
        <w:noProof/>
      </w:rPr>
      <w:drawing>
        <wp:anchor distT="0" distB="0" distL="114300" distR="114300" simplePos="0" relativeHeight="251659264" behindDoc="1" locked="0" layoutInCell="1" allowOverlap="1" wp14:anchorId="413124EB" wp14:editId="1693C087">
          <wp:simplePos x="0" y="0"/>
          <wp:positionH relativeFrom="column">
            <wp:posOffset>-215900</wp:posOffset>
          </wp:positionH>
          <wp:positionV relativeFrom="paragraph">
            <wp:posOffset>-99695</wp:posOffset>
          </wp:positionV>
          <wp:extent cx="7230745" cy="445135"/>
          <wp:effectExtent l="0" t="0" r="8255" b="0"/>
          <wp:wrapTight wrapText="bothSides">
            <wp:wrapPolygon edited="0">
              <wp:start x="0" y="0"/>
              <wp:lineTo x="0" y="19412"/>
              <wp:lineTo x="13430" y="20337"/>
              <wp:lineTo x="21568" y="20337"/>
              <wp:lineTo x="2156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745" cy="44513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A6063" w14:textId="77777777" w:rsidR="00782CD4" w:rsidRDefault="00782CD4" w:rsidP="001B4554">
      <w:pPr>
        <w:spacing w:after="0" w:line="240" w:lineRule="auto"/>
      </w:pPr>
      <w:r>
        <w:separator/>
      </w:r>
    </w:p>
  </w:footnote>
  <w:footnote w:type="continuationSeparator" w:id="0">
    <w:p w14:paraId="4561B01C" w14:textId="77777777" w:rsidR="00782CD4" w:rsidRDefault="00782CD4" w:rsidP="001B4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4B37"/>
    <w:multiLevelType w:val="hybridMultilevel"/>
    <w:tmpl w:val="E8A6E308"/>
    <w:lvl w:ilvl="0" w:tplc="24620D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C2794"/>
    <w:multiLevelType w:val="hybridMultilevel"/>
    <w:tmpl w:val="F2867FAA"/>
    <w:lvl w:ilvl="0" w:tplc="19042748">
      <w:start w:val="1"/>
      <w:numFmt w:val="decimal"/>
      <w:lvlText w:val="%1."/>
      <w:lvlJc w:val="left"/>
      <w:pPr>
        <w:ind w:left="720" w:hanging="360"/>
      </w:pPr>
      <w:rPr>
        <w:rFonts w:ascii="Century Gothic" w:eastAsiaTheme="minorHAnsi" w:hAnsi="Century Gothic"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797511">
    <w:abstractNumId w:val="0"/>
  </w:num>
  <w:num w:numId="2" w16cid:durableId="2061008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54"/>
    <w:rsid w:val="000B13FD"/>
    <w:rsid w:val="00107261"/>
    <w:rsid w:val="00157A23"/>
    <w:rsid w:val="001904AA"/>
    <w:rsid w:val="001B4554"/>
    <w:rsid w:val="002526DF"/>
    <w:rsid w:val="002839DC"/>
    <w:rsid w:val="002B0998"/>
    <w:rsid w:val="00416545"/>
    <w:rsid w:val="004D2D6A"/>
    <w:rsid w:val="0055672A"/>
    <w:rsid w:val="00567FCF"/>
    <w:rsid w:val="00571799"/>
    <w:rsid w:val="005724A3"/>
    <w:rsid w:val="00583EE8"/>
    <w:rsid w:val="005A4E37"/>
    <w:rsid w:val="006F7C6F"/>
    <w:rsid w:val="007445A4"/>
    <w:rsid w:val="00782CD4"/>
    <w:rsid w:val="007E6C32"/>
    <w:rsid w:val="00894445"/>
    <w:rsid w:val="00977564"/>
    <w:rsid w:val="00A37B44"/>
    <w:rsid w:val="00AA2D2B"/>
    <w:rsid w:val="00B06AD9"/>
    <w:rsid w:val="00B25E04"/>
    <w:rsid w:val="00B80032"/>
    <w:rsid w:val="00BB7AF2"/>
    <w:rsid w:val="00D71086"/>
    <w:rsid w:val="00E60F35"/>
    <w:rsid w:val="00EC4F68"/>
    <w:rsid w:val="00F04F57"/>
    <w:rsid w:val="00FA69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39CDD"/>
  <w15:chartTrackingRefBased/>
  <w15:docId w15:val="{79EC66BA-2BC0-4C33-A4EA-8210FB16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4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554"/>
  </w:style>
  <w:style w:type="paragraph" w:styleId="Footer">
    <w:name w:val="footer"/>
    <w:basedOn w:val="Normal"/>
    <w:link w:val="FooterChar"/>
    <w:uiPriority w:val="99"/>
    <w:unhideWhenUsed/>
    <w:rsid w:val="001B4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554"/>
  </w:style>
  <w:style w:type="paragraph" w:styleId="ListParagraph">
    <w:name w:val="List Paragraph"/>
    <w:basedOn w:val="Normal"/>
    <w:uiPriority w:val="34"/>
    <w:qFormat/>
    <w:rsid w:val="00894445"/>
    <w:pPr>
      <w:ind w:left="720"/>
      <w:contextualSpacing/>
    </w:pPr>
  </w:style>
  <w:style w:type="character" w:customStyle="1" w:styleId="Heading1Char">
    <w:name w:val="Heading 1 Char"/>
    <w:basedOn w:val="DefaultParagraphFont"/>
    <w:link w:val="Heading1"/>
    <w:uiPriority w:val="9"/>
    <w:rsid w:val="0089444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83EE8"/>
    <w:rPr>
      <w:color w:val="0563C1" w:themeColor="hyperlink"/>
      <w:u w:val="single"/>
    </w:rPr>
  </w:style>
  <w:style w:type="character" w:styleId="UnresolvedMention">
    <w:name w:val="Unresolved Mention"/>
    <w:basedOn w:val="DefaultParagraphFont"/>
    <w:uiPriority w:val="99"/>
    <w:semiHidden/>
    <w:unhideWhenUsed/>
    <w:rsid w:val="0058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84fb0e-f84f-4f80-b59d-7b20bf337b8b">
      <Terms xmlns="http://schemas.microsoft.com/office/infopath/2007/PartnerControls"/>
    </lcf76f155ced4ddcb4097134ff3c332f>
    <TaxCatchAll xmlns="2a2d9260-6d69-44cc-8546-959400cba8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6AB7C1E1906C4AA9A6CC51866CE5DB" ma:contentTypeVersion="16" ma:contentTypeDescription="Create a new document." ma:contentTypeScope="" ma:versionID="c9b4d471430ccf66705084551a4dad59">
  <xsd:schema xmlns:xsd="http://www.w3.org/2001/XMLSchema" xmlns:xs="http://www.w3.org/2001/XMLSchema" xmlns:p="http://schemas.microsoft.com/office/2006/metadata/properties" xmlns:ns2="3484fb0e-f84f-4f80-b59d-7b20bf337b8b" xmlns:ns3="2a2d9260-6d69-44cc-8546-959400cba8ae" targetNamespace="http://schemas.microsoft.com/office/2006/metadata/properties" ma:root="true" ma:fieldsID="38f12e6b701b0ad4f6665ea4e17af377" ns2:_="" ns3:_="">
    <xsd:import namespace="3484fb0e-f84f-4f80-b59d-7b20bf337b8b"/>
    <xsd:import namespace="2a2d9260-6d69-44cc-8546-959400cba8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4fb0e-f84f-4f80-b59d-7b20bf337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c78bd8-db31-4712-a006-2d951f62dd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d9260-6d69-44cc-8546-959400cba8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ab04e1-f785-429f-97fc-afab956932c9}" ma:internalName="TaxCatchAll" ma:showField="CatchAllData" ma:web="2a2d9260-6d69-44cc-8546-959400cba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C916D-0B45-40DE-AC83-66C6B5AB40E5}">
  <ds:schemaRefs>
    <ds:schemaRef ds:uri="http://schemas.microsoft.com/office/2006/metadata/properties"/>
    <ds:schemaRef ds:uri="http://schemas.microsoft.com/office/infopath/2007/PartnerControls"/>
    <ds:schemaRef ds:uri="3484fb0e-f84f-4f80-b59d-7b20bf337b8b"/>
    <ds:schemaRef ds:uri="2a2d9260-6d69-44cc-8546-959400cba8ae"/>
  </ds:schemaRefs>
</ds:datastoreItem>
</file>

<file path=customXml/itemProps2.xml><?xml version="1.0" encoding="utf-8"?>
<ds:datastoreItem xmlns:ds="http://schemas.openxmlformats.org/officeDocument/2006/customXml" ds:itemID="{DE5A5596-E99B-4A44-9E71-989DFA175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4fb0e-f84f-4f80-b59d-7b20bf337b8b"/>
    <ds:schemaRef ds:uri="2a2d9260-6d69-44cc-8546-959400cba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F8185-014A-4AF3-823D-270F1D6B8D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 Laura L [COMRES/SID]</dc:creator>
  <cp:keywords/>
  <dc:description/>
  <cp:lastModifiedBy>Abro, Faisal</cp:lastModifiedBy>
  <cp:revision>4</cp:revision>
  <dcterms:created xsi:type="dcterms:W3CDTF">2022-08-04T15:20:00Z</dcterms:created>
  <dcterms:modified xsi:type="dcterms:W3CDTF">2023-01-24T21:28:00Z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0x010100A86AB7C1E1906C4AA9A6CC51866CE5DB</vt:lpwstr>
  </property>
  <property fmtid="{D5CDD505-2E9C-101B-9397-08002B2CF9AE}" pid="3" name="MSIP_Label_b74dbf3d-dd19-4e95-b2d0-8dffb6ec560c_Enabled">
    <vt:lpwstr>true</vt:lpwstr>
  </property>
  <property fmtid="{D5CDD505-2E9C-101B-9397-08002B2CF9AE}" pid="4" name="MSIP_Label_b74dbf3d-dd19-4e95-b2d0-8dffb6ec560c_SetDate">
    <vt:lpwstr>2022-08-04T15:20:45Z</vt:lpwstr>
  </property>
  <property fmtid="{D5CDD505-2E9C-101B-9397-08002B2CF9AE}" pid="5" name="MSIP_Label_b74dbf3d-dd19-4e95-b2d0-8dffb6ec560c_Method">
    <vt:lpwstr>Privileged</vt:lpwstr>
  </property>
  <property fmtid="{D5CDD505-2E9C-101B-9397-08002B2CF9AE}" pid="6" name="MSIP_Label_b74dbf3d-dd19-4e95-b2d0-8dffb6ec560c_Name">
    <vt:lpwstr>Public</vt:lpwstr>
  </property>
  <property fmtid="{D5CDD505-2E9C-101B-9397-08002B2CF9AE}" pid="7" name="MSIP_Label_b74dbf3d-dd19-4e95-b2d0-8dffb6ec560c_SiteId">
    <vt:lpwstr>eb06985d-06ca-4a17-81da-629ab99f6505</vt:lpwstr>
  </property>
  <property fmtid="{D5CDD505-2E9C-101B-9397-08002B2CF9AE}" pid="8" name="MSIP_Label_b74dbf3d-dd19-4e95-b2d0-8dffb6ec560c_ActionId">
    <vt:lpwstr>88080351-b824-434d-aa75-3cbfe054dee0</vt:lpwstr>
  </property>
  <property fmtid="{D5CDD505-2E9C-101B-9397-08002B2CF9AE}" pid="9" name="MSIP_Label_b74dbf3d-dd19-4e95-b2d0-8dffb6ec560c_ContentBits">
    <vt:lpwstr>0</vt:lpwstr>
  </property>
</Properties>
</file>