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87CDF" w14:textId="77777777" w:rsidR="007A73EF" w:rsidRDefault="007A73EF" w:rsidP="007A73EF">
      <w:pPr>
        <w:rPr>
          <w:rFonts w:ascii="Arial" w:hAnsi="Arial" w:cs="Arial"/>
          <w:b/>
          <w:sz w:val="32"/>
          <w:szCs w:val="32"/>
          <w:u w:val="single"/>
          <w:lang w:val="de-DE"/>
        </w:rPr>
      </w:pPr>
      <w:permStart w:id="1480535902" w:edGrp="everyone"/>
      <w:permEnd w:id="1480535902"/>
    </w:p>
    <w:p w14:paraId="071B6AEE" w14:textId="77777777" w:rsidR="007A73EF" w:rsidRDefault="007A73EF" w:rsidP="007A73EF">
      <w:pPr>
        <w:rPr>
          <w:rFonts w:ascii="Arial" w:hAnsi="Arial" w:cs="Arial"/>
          <w:b/>
          <w:sz w:val="32"/>
          <w:szCs w:val="32"/>
          <w:u w:val="single"/>
          <w:lang w:val="de-DE"/>
        </w:rPr>
      </w:pPr>
    </w:p>
    <w:p w14:paraId="41E1DFF0" w14:textId="65A7092C" w:rsidR="007B422E" w:rsidRDefault="00AA100F" w:rsidP="007A73EF">
      <w:pPr>
        <w:spacing w:line="280" w:lineRule="auto"/>
        <w:jc w:val="center"/>
        <w:rPr>
          <w:rFonts w:ascii="Arial" w:hAnsi="Arial" w:cs="Arial"/>
          <w:b/>
          <w:bCs/>
          <w:sz w:val="32"/>
          <w:szCs w:val="32"/>
          <w:u w:val="single"/>
        </w:rPr>
      </w:pPr>
      <w:r w:rsidRPr="00AA100F">
        <w:rPr>
          <w:rFonts w:ascii="Arial" w:hAnsi="Arial" w:cs="Arial"/>
          <w:b/>
          <w:bCs/>
          <w:sz w:val="32"/>
          <w:szCs w:val="32"/>
          <w:u w:val="single"/>
        </w:rPr>
        <w:t>E</w:t>
      </w:r>
      <w:r w:rsidR="00C34E86">
        <w:rPr>
          <w:rFonts w:ascii="Arial" w:hAnsi="Arial" w:cs="Arial"/>
          <w:b/>
          <w:bCs/>
          <w:sz w:val="32"/>
          <w:szCs w:val="32"/>
          <w:u w:val="single"/>
        </w:rPr>
        <w:t>merson to showcase</w:t>
      </w:r>
      <w:r w:rsidR="007B422E">
        <w:rPr>
          <w:rFonts w:ascii="Arial" w:hAnsi="Arial" w:cs="Arial"/>
          <w:b/>
          <w:bCs/>
          <w:sz w:val="32"/>
          <w:szCs w:val="32"/>
          <w:u w:val="single"/>
        </w:rPr>
        <w:t xml:space="preserve"> </w:t>
      </w:r>
      <w:r w:rsidR="009558E1">
        <w:rPr>
          <w:rFonts w:ascii="Arial" w:hAnsi="Arial" w:cs="Arial"/>
          <w:b/>
          <w:bCs/>
          <w:sz w:val="32"/>
          <w:szCs w:val="32"/>
          <w:u w:val="single"/>
        </w:rPr>
        <w:t xml:space="preserve">advanced </w:t>
      </w:r>
      <w:r w:rsidR="009558E1">
        <w:rPr>
          <w:rFonts w:ascii="Arial" w:hAnsi="Arial" w:cs="Arial"/>
          <w:b/>
          <w:bCs/>
          <w:sz w:val="32"/>
          <w:szCs w:val="32"/>
          <w:u w:val="single"/>
        </w:rPr>
        <w:br/>
      </w:r>
      <w:r w:rsidR="00923911">
        <w:rPr>
          <w:rFonts w:ascii="Arial" w:hAnsi="Arial" w:cs="Arial"/>
          <w:b/>
          <w:bCs/>
          <w:sz w:val="32"/>
          <w:szCs w:val="32"/>
          <w:u w:val="single"/>
        </w:rPr>
        <w:t xml:space="preserve">low GWP </w:t>
      </w:r>
      <w:r w:rsidR="007B422E">
        <w:rPr>
          <w:rFonts w:ascii="Arial" w:hAnsi="Arial" w:cs="Arial"/>
          <w:b/>
          <w:bCs/>
          <w:sz w:val="32"/>
          <w:szCs w:val="32"/>
          <w:u w:val="single"/>
        </w:rPr>
        <w:t>solutions at Chillventa 2022</w:t>
      </w:r>
    </w:p>
    <w:p w14:paraId="1158CBDD" w14:textId="77777777" w:rsidR="007A73EF" w:rsidRDefault="007A73EF" w:rsidP="007A73EF">
      <w:pPr>
        <w:spacing w:line="360" w:lineRule="auto"/>
        <w:jc w:val="both"/>
        <w:rPr>
          <w:rFonts w:ascii="Arial" w:hAnsi="Arial"/>
          <w:b/>
          <w:sz w:val="20"/>
          <w:szCs w:val="24"/>
          <w:lang w:val="en-GB"/>
        </w:rPr>
      </w:pPr>
    </w:p>
    <w:p w14:paraId="695A1B49" w14:textId="77777777" w:rsidR="007A73EF" w:rsidRPr="003B528A" w:rsidRDefault="007A73EF" w:rsidP="007A73EF">
      <w:pPr>
        <w:spacing w:line="276" w:lineRule="auto"/>
        <w:jc w:val="both"/>
        <w:rPr>
          <w:rFonts w:ascii="Arial" w:hAnsi="Arial" w:cs="Arial"/>
          <w:b/>
          <w:sz w:val="20"/>
          <w:szCs w:val="24"/>
        </w:rPr>
      </w:pPr>
    </w:p>
    <w:p w14:paraId="40D5B1A3" w14:textId="7E7A9228" w:rsidR="00C413A0" w:rsidRDefault="007A73EF" w:rsidP="00092C5C">
      <w:pPr>
        <w:spacing w:line="288" w:lineRule="auto"/>
        <w:jc w:val="both"/>
        <w:rPr>
          <w:rFonts w:ascii="Arial" w:hAnsi="Arial" w:cs="Arial"/>
          <w:sz w:val="20"/>
        </w:rPr>
      </w:pPr>
      <w:r>
        <w:rPr>
          <w:rFonts w:ascii="Arial" w:hAnsi="Arial" w:cs="Arial"/>
          <w:b/>
          <w:bCs/>
          <w:sz w:val="20"/>
        </w:rPr>
        <w:t>AACHEN</w:t>
      </w:r>
      <w:r w:rsidRPr="003B528A">
        <w:rPr>
          <w:rFonts w:ascii="Arial" w:hAnsi="Arial" w:cs="Arial"/>
          <w:b/>
          <w:bCs/>
          <w:sz w:val="20"/>
        </w:rPr>
        <w:t xml:space="preserve"> (</w:t>
      </w:r>
      <w:r>
        <w:rPr>
          <w:rFonts w:ascii="Arial" w:hAnsi="Arial" w:cs="Arial"/>
          <w:b/>
          <w:bCs/>
          <w:sz w:val="20"/>
        </w:rPr>
        <w:t>GERMAN</w:t>
      </w:r>
      <w:r w:rsidRPr="003B528A">
        <w:rPr>
          <w:rFonts w:ascii="Arial" w:hAnsi="Arial" w:cs="Arial"/>
          <w:b/>
          <w:bCs/>
          <w:sz w:val="20"/>
        </w:rPr>
        <w:t>Y)</w:t>
      </w:r>
      <w:r w:rsidR="0079602A">
        <w:rPr>
          <w:rFonts w:ascii="Arial" w:hAnsi="Arial" w:cs="Arial"/>
          <w:b/>
          <w:bCs/>
          <w:sz w:val="20"/>
        </w:rPr>
        <w:t xml:space="preserve">, </w:t>
      </w:r>
      <w:r w:rsidR="00137906">
        <w:rPr>
          <w:rFonts w:ascii="Arial" w:hAnsi="Arial" w:cs="Arial"/>
          <w:b/>
          <w:bCs/>
          <w:sz w:val="20"/>
        </w:rPr>
        <w:t>September</w:t>
      </w:r>
      <w:r w:rsidR="00D92A6A">
        <w:rPr>
          <w:rFonts w:ascii="Arial" w:hAnsi="Arial" w:cs="Arial"/>
          <w:b/>
          <w:bCs/>
          <w:sz w:val="20"/>
        </w:rPr>
        <w:t xml:space="preserve"> </w:t>
      </w:r>
      <w:r w:rsidR="005661BB" w:rsidRPr="009C2679">
        <w:rPr>
          <w:rFonts w:ascii="Arial" w:hAnsi="Arial" w:cs="Arial"/>
          <w:b/>
          <w:bCs/>
          <w:sz w:val="20"/>
        </w:rPr>
        <w:t>1</w:t>
      </w:r>
      <w:r w:rsidR="005661BB" w:rsidRPr="005661BB">
        <w:rPr>
          <w:rFonts w:ascii="Arial" w:hAnsi="Arial" w:cs="Arial"/>
          <w:b/>
          <w:bCs/>
          <w:sz w:val="20"/>
        </w:rPr>
        <w:t>5</w:t>
      </w:r>
      <w:r w:rsidRPr="003B528A">
        <w:rPr>
          <w:rFonts w:ascii="Arial" w:hAnsi="Arial" w:cs="Arial"/>
          <w:b/>
          <w:bCs/>
          <w:sz w:val="20"/>
        </w:rPr>
        <w:t>, 20</w:t>
      </w:r>
      <w:r w:rsidR="007B422E">
        <w:rPr>
          <w:rFonts w:ascii="Arial" w:hAnsi="Arial" w:cs="Arial"/>
          <w:b/>
          <w:bCs/>
          <w:sz w:val="20"/>
        </w:rPr>
        <w:t>22</w:t>
      </w:r>
      <w:r w:rsidRPr="003B528A">
        <w:rPr>
          <w:rFonts w:ascii="Arial" w:hAnsi="Arial" w:cs="Arial"/>
          <w:b/>
          <w:bCs/>
          <w:sz w:val="20"/>
        </w:rPr>
        <w:t xml:space="preserve"> </w:t>
      </w:r>
      <w:r w:rsidR="00C34E86">
        <w:rPr>
          <w:rFonts w:ascii="Arial" w:hAnsi="Arial" w:cs="Arial"/>
          <w:sz w:val="20"/>
        </w:rPr>
        <w:t xml:space="preserve">– </w:t>
      </w:r>
      <w:r w:rsidR="00EF0732">
        <w:rPr>
          <w:rFonts w:ascii="Arial" w:hAnsi="Arial" w:cs="Arial"/>
          <w:sz w:val="20"/>
        </w:rPr>
        <w:t>E</w:t>
      </w:r>
      <w:r w:rsidR="00C413A0">
        <w:rPr>
          <w:rFonts w:ascii="Arial" w:hAnsi="Arial" w:cs="Arial"/>
          <w:sz w:val="20"/>
        </w:rPr>
        <w:t xml:space="preserve">merson </w:t>
      </w:r>
      <w:r w:rsidR="00C413A0" w:rsidRPr="001A1DC8">
        <w:rPr>
          <w:rFonts w:ascii="Arial" w:hAnsi="Arial" w:cs="Arial"/>
          <w:bCs/>
          <w:sz w:val="20"/>
        </w:rPr>
        <w:t>(NYSE: EMR</w:t>
      </w:r>
      <w:r w:rsidR="00C413A0" w:rsidRPr="001A1DC8">
        <w:rPr>
          <w:rFonts w:ascii="Arial" w:hAnsi="Arial" w:cs="Arial"/>
          <w:color w:val="676767"/>
          <w:sz w:val="20"/>
        </w:rPr>
        <w:t>)</w:t>
      </w:r>
      <w:r w:rsidR="00C413A0" w:rsidRPr="00AA100F">
        <w:rPr>
          <w:rFonts w:ascii="Arial" w:hAnsi="Arial" w:cs="Arial"/>
          <w:sz w:val="20"/>
        </w:rPr>
        <w:t xml:space="preserve"> </w:t>
      </w:r>
      <w:r w:rsidR="00EF0732">
        <w:rPr>
          <w:rFonts w:ascii="Arial" w:hAnsi="Arial" w:cs="Arial"/>
          <w:sz w:val="20"/>
        </w:rPr>
        <w:t xml:space="preserve">will showcase its latest </w:t>
      </w:r>
      <w:r w:rsidR="00C82832">
        <w:rPr>
          <w:rFonts w:ascii="Arial" w:hAnsi="Arial" w:cs="Arial"/>
          <w:sz w:val="20"/>
        </w:rPr>
        <w:t>technologies for the use of</w:t>
      </w:r>
      <w:r w:rsidR="00EF0732">
        <w:rPr>
          <w:rFonts w:ascii="Arial" w:hAnsi="Arial" w:cs="Arial"/>
          <w:sz w:val="20"/>
        </w:rPr>
        <w:t xml:space="preserve"> low G</w:t>
      </w:r>
      <w:r w:rsidR="00B9480C">
        <w:rPr>
          <w:rFonts w:ascii="Arial" w:hAnsi="Arial" w:cs="Arial"/>
          <w:sz w:val="20"/>
        </w:rPr>
        <w:t>W</w:t>
      </w:r>
      <w:r w:rsidR="00EF0732">
        <w:rPr>
          <w:rFonts w:ascii="Arial" w:hAnsi="Arial" w:cs="Arial"/>
          <w:sz w:val="20"/>
        </w:rPr>
        <w:t xml:space="preserve">P refrigerants in </w:t>
      </w:r>
      <w:r w:rsidR="001735BC">
        <w:rPr>
          <w:rFonts w:ascii="Arial" w:hAnsi="Arial" w:cs="Arial"/>
          <w:sz w:val="20"/>
        </w:rPr>
        <w:t>commercial refrigeration and residential heating</w:t>
      </w:r>
      <w:r w:rsidR="00C82832">
        <w:rPr>
          <w:rFonts w:ascii="Arial" w:hAnsi="Arial" w:cs="Arial"/>
          <w:sz w:val="20"/>
        </w:rPr>
        <w:t xml:space="preserve"> at Chillventa 2022 in Nuremberg, Germany</w:t>
      </w:r>
      <w:r w:rsidR="00EF0732">
        <w:rPr>
          <w:rFonts w:ascii="Arial" w:hAnsi="Arial" w:cs="Arial"/>
          <w:sz w:val="20"/>
        </w:rPr>
        <w:t>.</w:t>
      </w:r>
      <w:r w:rsidR="00C413A0">
        <w:rPr>
          <w:rFonts w:ascii="Arial" w:hAnsi="Arial" w:cs="Arial"/>
          <w:sz w:val="20"/>
        </w:rPr>
        <w:t xml:space="preserve"> From 11</w:t>
      </w:r>
      <w:r w:rsidR="00C413A0" w:rsidRPr="00AA100F">
        <w:rPr>
          <w:rFonts w:ascii="Arial" w:hAnsi="Arial" w:cs="Arial"/>
          <w:sz w:val="20"/>
        </w:rPr>
        <w:t xml:space="preserve"> to 1</w:t>
      </w:r>
      <w:r w:rsidR="00C413A0">
        <w:rPr>
          <w:rFonts w:ascii="Arial" w:hAnsi="Arial" w:cs="Arial"/>
          <w:sz w:val="20"/>
        </w:rPr>
        <w:t>3</w:t>
      </w:r>
      <w:r w:rsidR="00CD6F22">
        <w:rPr>
          <w:rFonts w:ascii="Arial" w:hAnsi="Arial" w:cs="Arial"/>
          <w:sz w:val="20"/>
        </w:rPr>
        <w:t xml:space="preserve"> October, Emerson will </w:t>
      </w:r>
      <w:r w:rsidR="00C82832">
        <w:rPr>
          <w:rFonts w:ascii="Arial" w:hAnsi="Arial" w:cs="Arial"/>
          <w:sz w:val="20"/>
        </w:rPr>
        <w:t>present</w:t>
      </w:r>
      <w:r w:rsidR="00CD6F22">
        <w:rPr>
          <w:rFonts w:ascii="Arial" w:hAnsi="Arial" w:cs="Arial"/>
          <w:sz w:val="20"/>
        </w:rPr>
        <w:t xml:space="preserve"> solutions and products </w:t>
      </w:r>
      <w:r w:rsidR="00CD6F22" w:rsidRPr="00CD6F22">
        <w:rPr>
          <w:rFonts w:ascii="Arial" w:hAnsi="Arial" w:cs="Arial"/>
          <w:sz w:val="20"/>
        </w:rPr>
        <w:t>that combine hi</w:t>
      </w:r>
      <w:r w:rsidR="00CD6F22">
        <w:rPr>
          <w:rFonts w:ascii="Arial" w:hAnsi="Arial" w:cs="Arial"/>
          <w:sz w:val="20"/>
        </w:rPr>
        <w:t>gh levels of sustainability and</w:t>
      </w:r>
      <w:r w:rsidR="00CD6F22" w:rsidRPr="00CD6F22">
        <w:rPr>
          <w:rFonts w:ascii="Arial" w:hAnsi="Arial" w:cs="Arial"/>
          <w:sz w:val="20"/>
        </w:rPr>
        <w:t xml:space="preserve"> efficiency </w:t>
      </w:r>
      <w:r w:rsidR="00CD6F22">
        <w:rPr>
          <w:rFonts w:ascii="Arial" w:hAnsi="Arial" w:cs="Arial"/>
          <w:sz w:val="20"/>
        </w:rPr>
        <w:t>with utmost reliability and future-proofness</w:t>
      </w:r>
      <w:r w:rsidR="00CD6F22" w:rsidRPr="00CD6F22">
        <w:rPr>
          <w:rFonts w:ascii="Arial" w:hAnsi="Arial" w:cs="Arial"/>
          <w:sz w:val="20"/>
        </w:rPr>
        <w:t>.</w:t>
      </w:r>
    </w:p>
    <w:p w14:paraId="610C8631" w14:textId="77777777" w:rsidR="00AA100F" w:rsidRDefault="00AA100F" w:rsidP="00092C5C">
      <w:pPr>
        <w:spacing w:after="120" w:line="288" w:lineRule="auto"/>
        <w:jc w:val="both"/>
        <w:rPr>
          <w:rFonts w:ascii="Arial" w:hAnsi="Arial" w:cs="Arial"/>
          <w:color w:val="676767"/>
          <w:sz w:val="20"/>
        </w:rPr>
      </w:pPr>
    </w:p>
    <w:p w14:paraId="3884E6AF" w14:textId="732C2829" w:rsidR="00AA100F" w:rsidRPr="009A0FD4" w:rsidRDefault="00A80CE6" w:rsidP="00092C5C">
      <w:pPr>
        <w:autoSpaceDE w:val="0"/>
        <w:autoSpaceDN w:val="0"/>
        <w:adjustRightInd w:val="0"/>
        <w:spacing w:after="120" w:line="288" w:lineRule="auto"/>
        <w:rPr>
          <w:rFonts w:ascii="Arial" w:hAnsi="Arial" w:cs="Arial"/>
          <w:b/>
          <w:sz w:val="20"/>
        </w:rPr>
      </w:pPr>
      <w:r>
        <w:rPr>
          <w:rFonts w:ascii="Arial" w:hAnsi="Arial" w:cs="Arial"/>
          <w:b/>
          <w:sz w:val="20"/>
        </w:rPr>
        <w:t xml:space="preserve">Innovative technology to overcome </w:t>
      </w:r>
      <w:r w:rsidR="001735BC">
        <w:rPr>
          <w:rFonts w:ascii="Arial" w:hAnsi="Arial" w:cs="Arial"/>
          <w:b/>
          <w:sz w:val="20"/>
        </w:rPr>
        <w:t>today</w:t>
      </w:r>
      <w:r w:rsidR="00145B01">
        <w:rPr>
          <w:rFonts w:ascii="Arial" w:hAnsi="Arial" w:cs="Arial"/>
          <w:b/>
          <w:sz w:val="20"/>
        </w:rPr>
        <w:t>’</w:t>
      </w:r>
      <w:r w:rsidR="001735BC">
        <w:rPr>
          <w:rFonts w:ascii="Arial" w:hAnsi="Arial" w:cs="Arial"/>
          <w:b/>
          <w:sz w:val="20"/>
        </w:rPr>
        <w:t>s</w:t>
      </w:r>
      <w:r w:rsidR="00E4095E">
        <w:rPr>
          <w:rFonts w:ascii="Arial" w:hAnsi="Arial" w:cs="Arial"/>
          <w:b/>
          <w:sz w:val="20"/>
        </w:rPr>
        <w:t xml:space="preserve"> and </w:t>
      </w:r>
      <w:r w:rsidR="00145B01">
        <w:rPr>
          <w:rFonts w:ascii="Arial" w:hAnsi="Arial" w:cs="Arial"/>
          <w:b/>
          <w:sz w:val="20"/>
        </w:rPr>
        <w:t>tomorrow’s</w:t>
      </w:r>
      <w:r w:rsidR="00E4095E">
        <w:rPr>
          <w:rFonts w:ascii="Arial" w:hAnsi="Arial" w:cs="Arial"/>
          <w:b/>
          <w:sz w:val="20"/>
        </w:rPr>
        <w:t xml:space="preserve"> </w:t>
      </w:r>
      <w:r>
        <w:rPr>
          <w:rFonts w:ascii="Arial" w:hAnsi="Arial" w:cs="Arial"/>
          <w:b/>
          <w:sz w:val="20"/>
        </w:rPr>
        <w:t>challenges</w:t>
      </w:r>
    </w:p>
    <w:p w14:paraId="5D929C18" w14:textId="593B078C" w:rsidR="00D21834" w:rsidRDefault="00046B17" w:rsidP="00092C5C">
      <w:pPr>
        <w:autoSpaceDE w:val="0"/>
        <w:autoSpaceDN w:val="0"/>
        <w:adjustRightInd w:val="0"/>
        <w:spacing w:after="120" w:line="288" w:lineRule="auto"/>
        <w:jc w:val="both"/>
        <w:rPr>
          <w:rFonts w:ascii="Arial" w:hAnsi="Arial" w:cs="Arial"/>
          <w:sz w:val="20"/>
        </w:rPr>
      </w:pPr>
      <w:r>
        <w:rPr>
          <w:rFonts w:ascii="Arial" w:hAnsi="Arial" w:cs="Arial"/>
          <w:sz w:val="20"/>
        </w:rPr>
        <w:t>T</w:t>
      </w:r>
      <w:r w:rsidR="00687662" w:rsidRPr="00687662">
        <w:rPr>
          <w:rFonts w:ascii="Arial" w:hAnsi="Arial" w:cs="Arial"/>
          <w:sz w:val="20"/>
        </w:rPr>
        <w:t xml:space="preserve">he </w:t>
      </w:r>
      <w:r w:rsidR="005869CC">
        <w:rPr>
          <w:rFonts w:ascii="Arial" w:hAnsi="Arial" w:cs="Arial"/>
          <w:sz w:val="20"/>
        </w:rPr>
        <w:t>refrigeration</w:t>
      </w:r>
      <w:r w:rsidR="00687662" w:rsidRPr="00687662">
        <w:rPr>
          <w:rFonts w:ascii="Arial" w:hAnsi="Arial" w:cs="Arial"/>
          <w:sz w:val="20"/>
        </w:rPr>
        <w:t xml:space="preserve"> industry </w:t>
      </w:r>
      <w:r>
        <w:rPr>
          <w:rFonts w:ascii="Arial" w:hAnsi="Arial" w:cs="Arial"/>
          <w:sz w:val="20"/>
        </w:rPr>
        <w:t>is currently facing</w:t>
      </w:r>
      <w:r w:rsidR="00687662" w:rsidRPr="00687662">
        <w:rPr>
          <w:rFonts w:ascii="Arial" w:hAnsi="Arial" w:cs="Arial"/>
          <w:sz w:val="20"/>
        </w:rPr>
        <w:t xml:space="preserve"> </w:t>
      </w:r>
      <w:r w:rsidR="00721E3D">
        <w:rPr>
          <w:rFonts w:ascii="Arial" w:hAnsi="Arial" w:cs="Arial"/>
          <w:sz w:val="20"/>
        </w:rPr>
        <w:t>numerous</w:t>
      </w:r>
      <w:r>
        <w:rPr>
          <w:rFonts w:ascii="Arial" w:hAnsi="Arial" w:cs="Arial"/>
          <w:sz w:val="20"/>
        </w:rPr>
        <w:t xml:space="preserve"> </w:t>
      </w:r>
      <w:r w:rsidR="00687662">
        <w:rPr>
          <w:rFonts w:ascii="Arial" w:hAnsi="Arial" w:cs="Arial"/>
          <w:sz w:val="20"/>
        </w:rPr>
        <w:t>challenges. Regulation</w:t>
      </w:r>
      <w:r w:rsidR="006271CF">
        <w:rPr>
          <w:rFonts w:ascii="Arial" w:hAnsi="Arial" w:cs="Arial"/>
          <w:sz w:val="20"/>
        </w:rPr>
        <w:t>s</w:t>
      </w:r>
      <w:r w:rsidR="00687662" w:rsidRPr="00687662">
        <w:rPr>
          <w:rFonts w:ascii="Arial" w:hAnsi="Arial" w:cs="Arial"/>
          <w:sz w:val="20"/>
        </w:rPr>
        <w:t xml:space="preserve"> require the use of refrigerants</w:t>
      </w:r>
      <w:r w:rsidR="002E6DFC">
        <w:rPr>
          <w:rFonts w:ascii="Arial" w:hAnsi="Arial" w:cs="Arial"/>
          <w:sz w:val="20"/>
        </w:rPr>
        <w:t xml:space="preserve"> with lower Global Warming Potenti</w:t>
      </w:r>
      <w:r w:rsidR="00687662" w:rsidRPr="00687662">
        <w:rPr>
          <w:rFonts w:ascii="Arial" w:hAnsi="Arial" w:cs="Arial"/>
          <w:sz w:val="20"/>
        </w:rPr>
        <w:t xml:space="preserve">al to limit their impact on climate change. At the same time, Europe is experiencing record heat waves that are </w:t>
      </w:r>
      <w:r w:rsidR="00C82832">
        <w:rPr>
          <w:rFonts w:ascii="Arial" w:hAnsi="Arial" w:cs="Arial"/>
          <w:sz w:val="20"/>
        </w:rPr>
        <w:t>pushing</w:t>
      </w:r>
      <w:r w:rsidR="00687662" w:rsidRPr="00687662">
        <w:rPr>
          <w:rFonts w:ascii="Arial" w:hAnsi="Arial" w:cs="Arial"/>
          <w:sz w:val="20"/>
        </w:rPr>
        <w:t xml:space="preserve"> </w:t>
      </w:r>
      <w:r w:rsidR="00A80CE6">
        <w:rPr>
          <w:rFonts w:ascii="Arial" w:hAnsi="Arial" w:cs="Arial"/>
          <w:sz w:val="20"/>
        </w:rPr>
        <w:t xml:space="preserve">cooling </w:t>
      </w:r>
      <w:r w:rsidR="00687662" w:rsidRPr="00687662">
        <w:rPr>
          <w:rFonts w:ascii="Arial" w:hAnsi="Arial" w:cs="Arial"/>
          <w:sz w:val="20"/>
        </w:rPr>
        <w:t xml:space="preserve">technology to </w:t>
      </w:r>
      <w:r w:rsidR="00C82832">
        <w:rPr>
          <w:rFonts w:ascii="Arial" w:hAnsi="Arial" w:cs="Arial"/>
          <w:sz w:val="20"/>
        </w:rPr>
        <w:t>its</w:t>
      </w:r>
      <w:r w:rsidR="00687662" w:rsidRPr="00687662">
        <w:rPr>
          <w:rFonts w:ascii="Arial" w:hAnsi="Arial" w:cs="Arial"/>
          <w:sz w:val="20"/>
        </w:rPr>
        <w:t xml:space="preserve"> limit</w:t>
      </w:r>
      <w:r w:rsidR="00C82832">
        <w:rPr>
          <w:rFonts w:ascii="Arial" w:hAnsi="Arial" w:cs="Arial"/>
          <w:sz w:val="20"/>
        </w:rPr>
        <w:t>s</w:t>
      </w:r>
      <w:r w:rsidR="00687662" w:rsidRPr="00687662">
        <w:rPr>
          <w:rFonts w:ascii="Arial" w:hAnsi="Arial" w:cs="Arial"/>
          <w:sz w:val="20"/>
        </w:rPr>
        <w:t>.</w:t>
      </w:r>
      <w:r w:rsidR="00447D90">
        <w:t xml:space="preserve"> </w:t>
      </w:r>
      <w:r w:rsidR="00447D90" w:rsidRPr="00447D90">
        <w:rPr>
          <w:rFonts w:ascii="Arial" w:hAnsi="Arial" w:cs="Arial"/>
          <w:sz w:val="20"/>
        </w:rPr>
        <w:t>In addition, growing competitive pressure requires end users to maximize efficiency and reduce operating costs.</w:t>
      </w:r>
      <w:r w:rsidR="00447D90">
        <w:rPr>
          <w:rFonts w:ascii="Arial" w:hAnsi="Arial" w:cs="Arial"/>
          <w:sz w:val="20"/>
        </w:rPr>
        <w:t xml:space="preserve"> Original equipment manufacture</w:t>
      </w:r>
      <w:r w:rsidR="00EA565C">
        <w:rPr>
          <w:rFonts w:ascii="Arial" w:hAnsi="Arial" w:cs="Arial"/>
          <w:sz w:val="20"/>
        </w:rPr>
        <w:t>r</w:t>
      </w:r>
      <w:r w:rsidR="00447D90">
        <w:rPr>
          <w:rFonts w:ascii="Arial" w:hAnsi="Arial" w:cs="Arial"/>
          <w:sz w:val="20"/>
        </w:rPr>
        <w:t xml:space="preserve">s, on the other hand, </w:t>
      </w:r>
      <w:r w:rsidR="00196AA1">
        <w:rPr>
          <w:rFonts w:ascii="Arial" w:hAnsi="Arial" w:cs="Arial"/>
          <w:sz w:val="20"/>
        </w:rPr>
        <w:t>are compell</w:t>
      </w:r>
      <w:r w:rsidR="00EA565C" w:rsidRPr="00EA565C">
        <w:rPr>
          <w:rFonts w:ascii="Arial" w:hAnsi="Arial" w:cs="Arial"/>
          <w:sz w:val="20"/>
        </w:rPr>
        <w:t>ed to develop future-proof system</w:t>
      </w:r>
      <w:r w:rsidR="004416F6">
        <w:rPr>
          <w:rFonts w:ascii="Arial" w:hAnsi="Arial" w:cs="Arial"/>
          <w:sz w:val="20"/>
        </w:rPr>
        <w:t>s</w:t>
      </w:r>
      <w:r w:rsidR="00EA565C" w:rsidRPr="00EA565C">
        <w:rPr>
          <w:rFonts w:ascii="Arial" w:hAnsi="Arial" w:cs="Arial"/>
          <w:sz w:val="20"/>
        </w:rPr>
        <w:t xml:space="preserve"> based on different refrigerants and </w:t>
      </w:r>
      <w:r w:rsidR="005869CC">
        <w:rPr>
          <w:rFonts w:ascii="Arial" w:hAnsi="Arial" w:cs="Arial"/>
          <w:sz w:val="20"/>
        </w:rPr>
        <w:t>bring</w:t>
      </w:r>
      <w:r w:rsidR="00EA565C" w:rsidRPr="00EA565C">
        <w:rPr>
          <w:rFonts w:ascii="Arial" w:hAnsi="Arial" w:cs="Arial"/>
          <w:sz w:val="20"/>
        </w:rPr>
        <w:t xml:space="preserve"> them </w:t>
      </w:r>
      <w:r w:rsidR="00196AA1">
        <w:rPr>
          <w:rFonts w:ascii="Arial" w:hAnsi="Arial" w:cs="Arial"/>
          <w:sz w:val="20"/>
        </w:rPr>
        <w:t xml:space="preserve">to market </w:t>
      </w:r>
      <w:r w:rsidR="00EA565C" w:rsidRPr="00EA565C">
        <w:rPr>
          <w:rFonts w:ascii="Arial" w:hAnsi="Arial" w:cs="Arial"/>
          <w:sz w:val="20"/>
        </w:rPr>
        <w:t xml:space="preserve">as </w:t>
      </w:r>
      <w:r w:rsidR="005869CC">
        <w:rPr>
          <w:rFonts w:ascii="Arial" w:hAnsi="Arial" w:cs="Arial"/>
          <w:sz w:val="20"/>
        </w:rPr>
        <w:t xml:space="preserve">quickly as </w:t>
      </w:r>
      <w:r w:rsidR="00EA565C" w:rsidRPr="00EA565C">
        <w:rPr>
          <w:rFonts w:ascii="Arial" w:hAnsi="Arial" w:cs="Arial"/>
          <w:sz w:val="20"/>
        </w:rPr>
        <w:t>possible.</w:t>
      </w:r>
    </w:p>
    <w:p w14:paraId="5C7B1A5C" w14:textId="6B04BD04" w:rsidR="00E071C0" w:rsidRDefault="00F433F5" w:rsidP="00092C5C">
      <w:pPr>
        <w:autoSpaceDE w:val="0"/>
        <w:autoSpaceDN w:val="0"/>
        <w:adjustRightInd w:val="0"/>
        <w:spacing w:after="120" w:line="288" w:lineRule="auto"/>
        <w:jc w:val="both"/>
        <w:rPr>
          <w:rFonts w:ascii="Arial" w:hAnsi="Arial" w:cs="Arial"/>
          <w:sz w:val="20"/>
        </w:rPr>
      </w:pPr>
      <w:r>
        <w:rPr>
          <w:rFonts w:ascii="Arial" w:hAnsi="Arial" w:cs="Arial"/>
          <w:sz w:val="20"/>
        </w:rPr>
        <w:t>To meet these demands</w:t>
      </w:r>
      <w:r w:rsidR="00E16EA8" w:rsidRPr="00E16EA8">
        <w:rPr>
          <w:rFonts w:ascii="Arial" w:hAnsi="Arial" w:cs="Arial"/>
          <w:sz w:val="20"/>
        </w:rPr>
        <w:t xml:space="preserve">, Emerson </w:t>
      </w:r>
      <w:r w:rsidR="005869CC">
        <w:rPr>
          <w:rFonts w:ascii="Arial" w:hAnsi="Arial" w:cs="Arial"/>
          <w:sz w:val="20"/>
        </w:rPr>
        <w:t>offers a</w:t>
      </w:r>
      <w:r w:rsidR="003A6E2C">
        <w:rPr>
          <w:rFonts w:ascii="Arial" w:hAnsi="Arial" w:cs="Arial"/>
          <w:sz w:val="20"/>
        </w:rPr>
        <w:t xml:space="preserve"> </w:t>
      </w:r>
      <w:r w:rsidR="00A52729">
        <w:rPr>
          <w:rFonts w:ascii="Arial" w:hAnsi="Arial" w:cs="Arial"/>
          <w:sz w:val="20"/>
        </w:rPr>
        <w:t xml:space="preserve">complete </w:t>
      </w:r>
      <w:r w:rsidR="003A6E2C">
        <w:rPr>
          <w:rFonts w:ascii="Arial" w:hAnsi="Arial" w:cs="Arial"/>
          <w:sz w:val="20"/>
        </w:rPr>
        <w:t>range</w:t>
      </w:r>
      <w:r w:rsidR="00E16EA8" w:rsidRPr="00E16EA8">
        <w:rPr>
          <w:rFonts w:ascii="Arial" w:hAnsi="Arial" w:cs="Arial"/>
          <w:sz w:val="20"/>
        </w:rPr>
        <w:t xml:space="preserve"> of innovative </w:t>
      </w:r>
      <w:r w:rsidR="00993594">
        <w:rPr>
          <w:rFonts w:ascii="Arial" w:hAnsi="Arial" w:cs="Arial"/>
          <w:sz w:val="20"/>
        </w:rPr>
        <w:t>refrigeration solutions</w:t>
      </w:r>
      <w:r w:rsidR="008C01B4">
        <w:rPr>
          <w:rFonts w:ascii="Arial" w:hAnsi="Arial" w:cs="Arial"/>
          <w:sz w:val="20"/>
        </w:rPr>
        <w:t xml:space="preserve"> </w:t>
      </w:r>
      <w:r w:rsidR="005869CC">
        <w:rPr>
          <w:rFonts w:ascii="Arial" w:hAnsi="Arial" w:cs="Arial"/>
          <w:sz w:val="20"/>
        </w:rPr>
        <w:t xml:space="preserve">released for </w:t>
      </w:r>
      <w:r w:rsidR="00112A6A" w:rsidRPr="00AA100F">
        <w:rPr>
          <w:rFonts w:ascii="Arial" w:hAnsi="Arial" w:cs="Arial"/>
          <w:sz w:val="20"/>
        </w:rPr>
        <w:t>natural refrigera</w:t>
      </w:r>
      <w:r w:rsidR="00112A6A">
        <w:rPr>
          <w:rFonts w:ascii="Arial" w:hAnsi="Arial" w:cs="Arial"/>
          <w:sz w:val="20"/>
        </w:rPr>
        <w:t>nts CO</w:t>
      </w:r>
      <w:r w:rsidR="00112A6A" w:rsidRPr="007C3884">
        <w:rPr>
          <w:rFonts w:ascii="Arial" w:hAnsi="Arial" w:cs="Arial"/>
          <w:sz w:val="20"/>
          <w:vertAlign w:val="subscript"/>
        </w:rPr>
        <w:t>2</w:t>
      </w:r>
      <w:r w:rsidR="00112A6A">
        <w:rPr>
          <w:rFonts w:ascii="Arial" w:hAnsi="Arial" w:cs="Arial"/>
          <w:sz w:val="20"/>
        </w:rPr>
        <w:t xml:space="preserve"> (R744) and </w:t>
      </w:r>
      <w:r w:rsidR="00112A6A" w:rsidRPr="00AA100F">
        <w:rPr>
          <w:rFonts w:ascii="Arial" w:hAnsi="Arial" w:cs="Arial"/>
          <w:sz w:val="20"/>
        </w:rPr>
        <w:t>Propane (R29</w:t>
      </w:r>
      <w:r w:rsidR="00112A6A">
        <w:rPr>
          <w:rFonts w:ascii="Arial" w:hAnsi="Arial" w:cs="Arial"/>
          <w:sz w:val="20"/>
        </w:rPr>
        <w:t xml:space="preserve">0) </w:t>
      </w:r>
      <w:r w:rsidR="00A52729">
        <w:rPr>
          <w:rFonts w:ascii="Arial" w:hAnsi="Arial" w:cs="Arial"/>
          <w:sz w:val="20"/>
        </w:rPr>
        <w:t xml:space="preserve">and </w:t>
      </w:r>
      <w:r w:rsidR="005869CC">
        <w:rPr>
          <w:rFonts w:ascii="Arial" w:hAnsi="Arial" w:cs="Arial"/>
          <w:sz w:val="20"/>
        </w:rPr>
        <w:t xml:space="preserve">for </w:t>
      </w:r>
      <w:r w:rsidR="008B5A2D" w:rsidRPr="00115728">
        <w:rPr>
          <w:rFonts w:ascii="Arial" w:hAnsi="Arial" w:cs="Arial"/>
          <w:sz w:val="20"/>
        </w:rPr>
        <w:t>low GWP A2L alternatives</w:t>
      </w:r>
      <w:r w:rsidR="00112A6A">
        <w:rPr>
          <w:rFonts w:ascii="Arial" w:hAnsi="Arial" w:cs="Arial"/>
          <w:sz w:val="20"/>
        </w:rPr>
        <w:t>.</w:t>
      </w:r>
      <w:r w:rsidR="00E12587">
        <w:rPr>
          <w:rFonts w:ascii="Arial" w:hAnsi="Arial" w:cs="Arial"/>
          <w:sz w:val="20"/>
        </w:rPr>
        <w:t xml:space="preserve"> </w:t>
      </w:r>
      <w:r w:rsidR="00E071C0" w:rsidRPr="00E071C0">
        <w:rPr>
          <w:rFonts w:ascii="Arial" w:hAnsi="Arial" w:cs="Arial"/>
          <w:sz w:val="20"/>
        </w:rPr>
        <w:t>The commercial refrigeration portfolio</w:t>
      </w:r>
      <w:r w:rsidR="00AE6D86">
        <w:rPr>
          <w:rFonts w:ascii="Arial" w:hAnsi="Arial" w:cs="Arial"/>
          <w:sz w:val="20"/>
        </w:rPr>
        <w:t xml:space="preserve"> on display</w:t>
      </w:r>
      <w:r w:rsidR="005869CC">
        <w:rPr>
          <w:rFonts w:ascii="Arial" w:hAnsi="Arial" w:cs="Arial"/>
          <w:sz w:val="20"/>
        </w:rPr>
        <w:t xml:space="preserve"> at Chillventa</w:t>
      </w:r>
      <w:r w:rsidR="00E071C0" w:rsidRPr="00E071C0">
        <w:rPr>
          <w:rFonts w:ascii="Arial" w:hAnsi="Arial" w:cs="Arial"/>
          <w:sz w:val="20"/>
        </w:rPr>
        <w:t xml:space="preserve"> is tailored </w:t>
      </w:r>
      <w:r w:rsidR="002808B6">
        <w:rPr>
          <w:rFonts w:ascii="Arial" w:hAnsi="Arial" w:cs="Arial"/>
          <w:sz w:val="20"/>
        </w:rPr>
        <w:t xml:space="preserve">to </w:t>
      </w:r>
      <w:r w:rsidR="00A52729">
        <w:rPr>
          <w:rFonts w:ascii="Arial" w:hAnsi="Arial" w:cs="Arial"/>
          <w:sz w:val="20"/>
        </w:rPr>
        <w:t xml:space="preserve">different </w:t>
      </w:r>
      <w:r w:rsidR="002808B6">
        <w:rPr>
          <w:rFonts w:ascii="Arial" w:hAnsi="Arial" w:cs="Arial"/>
          <w:sz w:val="20"/>
        </w:rPr>
        <w:t xml:space="preserve">store formats and </w:t>
      </w:r>
      <w:r w:rsidR="00A52729">
        <w:rPr>
          <w:rFonts w:ascii="Arial" w:hAnsi="Arial" w:cs="Arial"/>
          <w:sz w:val="20"/>
        </w:rPr>
        <w:t>includes</w:t>
      </w:r>
      <w:r w:rsidR="00A52729" w:rsidRPr="00E071C0">
        <w:rPr>
          <w:rFonts w:ascii="Arial" w:hAnsi="Arial" w:cs="Arial"/>
          <w:sz w:val="20"/>
        </w:rPr>
        <w:t xml:space="preserve"> </w:t>
      </w:r>
      <w:r w:rsidR="00115728">
        <w:rPr>
          <w:rFonts w:ascii="Arial" w:hAnsi="Arial" w:cs="Arial"/>
          <w:sz w:val="20"/>
        </w:rPr>
        <w:t xml:space="preserve">solutions for </w:t>
      </w:r>
      <w:r w:rsidR="00E071C0" w:rsidRPr="00E071C0">
        <w:rPr>
          <w:rFonts w:ascii="Arial" w:hAnsi="Arial" w:cs="Arial"/>
          <w:sz w:val="20"/>
        </w:rPr>
        <w:t xml:space="preserve">centralized and decentralized architectures as well as </w:t>
      </w:r>
      <w:r w:rsidR="00E12587">
        <w:rPr>
          <w:rFonts w:ascii="Arial" w:hAnsi="Arial" w:cs="Arial"/>
          <w:sz w:val="20"/>
        </w:rPr>
        <w:t>integral display case architectures</w:t>
      </w:r>
      <w:r w:rsidR="00E071C0" w:rsidRPr="00E071C0">
        <w:rPr>
          <w:rFonts w:ascii="Arial" w:hAnsi="Arial" w:cs="Arial"/>
          <w:sz w:val="20"/>
        </w:rPr>
        <w:t>.</w:t>
      </w:r>
    </w:p>
    <w:p w14:paraId="79AF2CDC" w14:textId="77777777" w:rsidR="00CB677F" w:rsidRDefault="00CB677F" w:rsidP="00092C5C">
      <w:pPr>
        <w:autoSpaceDE w:val="0"/>
        <w:autoSpaceDN w:val="0"/>
        <w:adjustRightInd w:val="0"/>
        <w:spacing w:after="120" w:line="288" w:lineRule="auto"/>
        <w:jc w:val="both"/>
        <w:rPr>
          <w:rFonts w:ascii="Arial" w:hAnsi="Arial" w:cs="Arial"/>
          <w:sz w:val="20"/>
        </w:rPr>
      </w:pPr>
    </w:p>
    <w:p w14:paraId="5058F446" w14:textId="77777777" w:rsidR="003E1404" w:rsidRPr="003E1404" w:rsidRDefault="00C8776D" w:rsidP="00092C5C">
      <w:pPr>
        <w:autoSpaceDE w:val="0"/>
        <w:autoSpaceDN w:val="0"/>
        <w:adjustRightInd w:val="0"/>
        <w:spacing w:after="120" w:line="288" w:lineRule="auto"/>
        <w:jc w:val="both"/>
        <w:rPr>
          <w:rFonts w:ascii="Arial" w:hAnsi="Arial" w:cs="Arial"/>
          <w:b/>
          <w:sz w:val="20"/>
        </w:rPr>
      </w:pPr>
      <w:r>
        <w:rPr>
          <w:rFonts w:ascii="Arial" w:hAnsi="Arial" w:cs="Arial"/>
          <w:b/>
          <w:sz w:val="20"/>
        </w:rPr>
        <w:t>Sustainabil</w:t>
      </w:r>
      <w:r w:rsidR="009C60D3">
        <w:rPr>
          <w:rFonts w:ascii="Arial" w:hAnsi="Arial" w:cs="Arial"/>
          <w:b/>
          <w:sz w:val="20"/>
        </w:rPr>
        <w:t>i</w:t>
      </w:r>
      <w:r>
        <w:rPr>
          <w:rFonts w:ascii="Arial" w:hAnsi="Arial" w:cs="Arial"/>
          <w:b/>
          <w:sz w:val="20"/>
        </w:rPr>
        <w:t xml:space="preserve">ty </w:t>
      </w:r>
      <w:r w:rsidR="009C60D3">
        <w:rPr>
          <w:rFonts w:ascii="Arial" w:hAnsi="Arial" w:cs="Arial"/>
          <w:b/>
          <w:sz w:val="20"/>
        </w:rPr>
        <w:t xml:space="preserve">and efficiency </w:t>
      </w:r>
      <w:r>
        <w:rPr>
          <w:rFonts w:ascii="Arial" w:hAnsi="Arial" w:cs="Arial"/>
          <w:b/>
          <w:sz w:val="20"/>
        </w:rPr>
        <w:t xml:space="preserve">ensured for all </w:t>
      </w:r>
      <w:r w:rsidR="009C60D3">
        <w:rPr>
          <w:rFonts w:ascii="Arial" w:hAnsi="Arial" w:cs="Arial"/>
          <w:b/>
          <w:sz w:val="20"/>
        </w:rPr>
        <w:t>architectures</w:t>
      </w:r>
    </w:p>
    <w:p w14:paraId="7FA0011C" w14:textId="0D455B14" w:rsidR="008D34BF" w:rsidRPr="00AE7DF6" w:rsidRDefault="0009055A" w:rsidP="00092C5C">
      <w:pPr>
        <w:autoSpaceDE w:val="0"/>
        <w:autoSpaceDN w:val="0"/>
        <w:adjustRightInd w:val="0"/>
        <w:spacing w:after="120" w:line="288" w:lineRule="auto"/>
        <w:jc w:val="both"/>
        <w:rPr>
          <w:rFonts w:ascii="Arial" w:hAnsi="Arial" w:cs="Arial"/>
          <w:sz w:val="20"/>
        </w:rPr>
      </w:pPr>
      <w:r>
        <w:rPr>
          <w:rFonts w:ascii="Arial" w:hAnsi="Arial" w:cs="Arial"/>
          <w:sz w:val="20"/>
        </w:rPr>
        <w:t>For</w:t>
      </w:r>
      <w:r w:rsidR="00DF362C">
        <w:rPr>
          <w:rFonts w:ascii="Arial" w:hAnsi="Arial" w:cs="Arial"/>
          <w:sz w:val="20"/>
        </w:rPr>
        <w:t xml:space="preserve"> centralized refrigeration, Emerson will exhibit its Copeland</w:t>
      </w:r>
      <w:r w:rsidR="0009539E">
        <w:rPr>
          <w:rFonts w:ascii="Arial" w:hAnsi="Arial" w:cs="Arial"/>
          <w:sz w:val="20"/>
        </w:rPr>
        <w:t>™</w:t>
      </w:r>
      <w:r w:rsidR="00DF362C">
        <w:rPr>
          <w:rFonts w:ascii="Arial" w:hAnsi="Arial" w:cs="Arial"/>
          <w:sz w:val="20"/>
        </w:rPr>
        <w:t xml:space="preserve"> scroll </w:t>
      </w:r>
      <w:r>
        <w:rPr>
          <w:rFonts w:ascii="Arial" w:hAnsi="Arial" w:cs="Arial"/>
          <w:sz w:val="20"/>
        </w:rPr>
        <w:t xml:space="preserve">solution </w:t>
      </w:r>
      <w:r w:rsidR="00DF362C">
        <w:rPr>
          <w:rFonts w:ascii="Arial" w:hAnsi="Arial" w:cs="Arial"/>
          <w:sz w:val="20"/>
        </w:rPr>
        <w:t>for transcritical CO</w:t>
      </w:r>
      <w:r w:rsidR="00DF362C" w:rsidRPr="00DF362C">
        <w:rPr>
          <w:rFonts w:ascii="Arial" w:hAnsi="Arial" w:cs="Arial"/>
          <w:sz w:val="20"/>
          <w:vertAlign w:val="subscript"/>
        </w:rPr>
        <w:t>2</w:t>
      </w:r>
      <w:r w:rsidR="00DF362C">
        <w:rPr>
          <w:rFonts w:ascii="Arial" w:hAnsi="Arial" w:cs="Arial"/>
          <w:sz w:val="20"/>
        </w:rPr>
        <w:t xml:space="preserve"> refrigeration systems</w:t>
      </w:r>
      <w:r w:rsidR="00153DB1">
        <w:rPr>
          <w:rFonts w:ascii="Arial" w:hAnsi="Arial" w:cs="Arial"/>
          <w:sz w:val="20"/>
        </w:rPr>
        <w:t xml:space="preserve"> – </w:t>
      </w:r>
      <w:r w:rsidR="00FE4827">
        <w:rPr>
          <w:rFonts w:ascii="Arial" w:hAnsi="Arial" w:cs="Arial"/>
          <w:sz w:val="20"/>
        </w:rPr>
        <w:t>introduced to t</w:t>
      </w:r>
      <w:r w:rsidR="00153DB1">
        <w:rPr>
          <w:rFonts w:ascii="Arial" w:hAnsi="Arial" w:cs="Arial"/>
          <w:sz w:val="20"/>
        </w:rPr>
        <w:t>he European market</w:t>
      </w:r>
      <w:r w:rsidR="00FE4827">
        <w:rPr>
          <w:rFonts w:ascii="Arial" w:hAnsi="Arial" w:cs="Arial"/>
          <w:sz w:val="20"/>
        </w:rPr>
        <w:t xml:space="preserve"> lately.</w:t>
      </w:r>
      <w:r w:rsidR="004F3C76">
        <w:rPr>
          <w:rFonts w:ascii="Arial" w:hAnsi="Arial" w:cs="Arial"/>
          <w:sz w:val="20"/>
        </w:rPr>
        <w:t xml:space="preserve"> </w:t>
      </w:r>
      <w:r>
        <w:rPr>
          <w:rFonts w:ascii="Arial" w:hAnsi="Arial" w:cs="Arial"/>
          <w:sz w:val="20"/>
        </w:rPr>
        <w:t>E</w:t>
      </w:r>
      <w:r w:rsidR="00D501DD" w:rsidRPr="00D501DD">
        <w:rPr>
          <w:rFonts w:ascii="Arial" w:hAnsi="Arial" w:cs="Arial"/>
          <w:sz w:val="20"/>
        </w:rPr>
        <w:t>quipped with</w:t>
      </w:r>
      <w:r>
        <w:rPr>
          <w:rFonts w:ascii="Arial" w:hAnsi="Arial" w:cs="Arial"/>
          <w:sz w:val="20"/>
        </w:rPr>
        <w:t xml:space="preserve"> a scroll compressor featuring </w:t>
      </w:r>
      <w:r w:rsidR="00D501DD" w:rsidRPr="00D501DD">
        <w:rPr>
          <w:rFonts w:ascii="Arial" w:hAnsi="Arial" w:cs="Arial"/>
          <w:sz w:val="20"/>
        </w:rPr>
        <w:t xml:space="preserve">innovative dynamic vapor injection </w:t>
      </w:r>
      <w:r w:rsidR="000E1CB0">
        <w:rPr>
          <w:rFonts w:ascii="Arial" w:hAnsi="Arial" w:cs="Arial"/>
          <w:sz w:val="20"/>
        </w:rPr>
        <w:t xml:space="preserve">technology </w:t>
      </w:r>
      <w:r w:rsidR="00D501DD" w:rsidRPr="00D501DD">
        <w:rPr>
          <w:rFonts w:ascii="Arial" w:hAnsi="Arial" w:cs="Arial"/>
          <w:sz w:val="20"/>
        </w:rPr>
        <w:t>(DVI)</w:t>
      </w:r>
      <w:r w:rsidR="00D501DD">
        <w:rPr>
          <w:rFonts w:ascii="Arial" w:hAnsi="Arial" w:cs="Arial"/>
          <w:sz w:val="20"/>
        </w:rPr>
        <w:t xml:space="preserve"> for flash gas management, </w:t>
      </w:r>
      <w:r w:rsidR="00810D6D">
        <w:rPr>
          <w:rFonts w:ascii="Arial" w:hAnsi="Arial" w:cs="Arial"/>
          <w:sz w:val="20"/>
        </w:rPr>
        <w:t>the need for parallel compression is elim</w:t>
      </w:r>
      <w:r w:rsidR="00AE7DF6">
        <w:rPr>
          <w:rFonts w:ascii="Arial" w:hAnsi="Arial" w:cs="Arial"/>
          <w:sz w:val="20"/>
        </w:rPr>
        <w:t>in</w:t>
      </w:r>
      <w:r w:rsidR="00810D6D">
        <w:rPr>
          <w:rFonts w:ascii="Arial" w:hAnsi="Arial" w:cs="Arial"/>
          <w:sz w:val="20"/>
        </w:rPr>
        <w:t>ated. T</w:t>
      </w:r>
      <w:r w:rsidR="008A64A6">
        <w:rPr>
          <w:rFonts w:ascii="Arial" w:hAnsi="Arial" w:cs="Arial"/>
          <w:sz w:val="20"/>
        </w:rPr>
        <w:t xml:space="preserve">his </w:t>
      </w:r>
      <w:r w:rsidR="00810D6D">
        <w:rPr>
          <w:rFonts w:ascii="Arial" w:hAnsi="Arial" w:cs="Arial"/>
          <w:sz w:val="20"/>
        </w:rPr>
        <w:t>results in a drastica</w:t>
      </w:r>
      <w:r w:rsidR="008A64A6">
        <w:rPr>
          <w:rFonts w:ascii="Arial" w:hAnsi="Arial" w:cs="Arial"/>
          <w:sz w:val="20"/>
        </w:rPr>
        <w:t xml:space="preserve">lly reduced system complexity </w:t>
      </w:r>
      <w:r w:rsidR="008B5A2D" w:rsidRPr="00CC09C8">
        <w:rPr>
          <w:rFonts w:ascii="Arial" w:hAnsi="Arial" w:cs="Arial"/>
          <w:sz w:val="20"/>
        </w:rPr>
        <w:t xml:space="preserve">and </w:t>
      </w:r>
      <w:r w:rsidR="005E7E42" w:rsidRPr="00CC09C8">
        <w:rPr>
          <w:rFonts w:ascii="Arial" w:hAnsi="Arial" w:cs="Arial"/>
          <w:sz w:val="20"/>
        </w:rPr>
        <w:t>enables</w:t>
      </w:r>
      <w:r w:rsidR="008B5A2D" w:rsidRPr="00CC09C8">
        <w:rPr>
          <w:rFonts w:ascii="Arial" w:hAnsi="Arial" w:cs="Arial"/>
          <w:sz w:val="20"/>
        </w:rPr>
        <w:t xml:space="preserve"> one system design for all climate zones.</w:t>
      </w:r>
      <w:r w:rsidR="008A64A6">
        <w:rPr>
          <w:rFonts w:ascii="Arial" w:hAnsi="Arial" w:cs="Arial"/>
          <w:sz w:val="20"/>
        </w:rPr>
        <w:t xml:space="preserve"> </w:t>
      </w:r>
      <w:r w:rsidR="008D34BF" w:rsidRPr="008D34BF">
        <w:rPr>
          <w:rFonts w:ascii="Arial" w:hAnsi="Arial" w:cs="Arial"/>
          <w:sz w:val="20"/>
        </w:rPr>
        <w:t>O</w:t>
      </w:r>
      <w:r w:rsidR="008D34BF">
        <w:rPr>
          <w:rFonts w:ascii="Arial" w:hAnsi="Arial" w:cs="Arial"/>
          <w:sz w:val="20"/>
        </w:rPr>
        <w:t xml:space="preserve">riginal equipment manufacturers, </w:t>
      </w:r>
      <w:r w:rsidR="008D34BF" w:rsidRPr="008D34BF">
        <w:rPr>
          <w:rFonts w:ascii="Arial" w:hAnsi="Arial" w:cs="Arial"/>
          <w:sz w:val="20"/>
        </w:rPr>
        <w:t>installers</w:t>
      </w:r>
      <w:r w:rsidR="008D34BF">
        <w:rPr>
          <w:rFonts w:ascii="Arial" w:hAnsi="Arial" w:cs="Arial"/>
          <w:sz w:val="20"/>
        </w:rPr>
        <w:t xml:space="preserve"> and </w:t>
      </w:r>
      <w:r w:rsidR="00282241">
        <w:rPr>
          <w:rFonts w:ascii="Arial" w:hAnsi="Arial" w:cs="Arial"/>
          <w:sz w:val="20"/>
        </w:rPr>
        <w:t>retailers</w:t>
      </w:r>
      <w:r w:rsidR="008D34BF" w:rsidRPr="008D34BF">
        <w:rPr>
          <w:rFonts w:ascii="Arial" w:hAnsi="Arial" w:cs="Arial"/>
          <w:sz w:val="20"/>
        </w:rPr>
        <w:t xml:space="preserve"> </w:t>
      </w:r>
      <w:r w:rsidR="008D34BF">
        <w:rPr>
          <w:rFonts w:ascii="Arial" w:hAnsi="Arial" w:cs="Arial"/>
          <w:sz w:val="20"/>
        </w:rPr>
        <w:t xml:space="preserve">alike </w:t>
      </w:r>
      <w:r w:rsidR="008D34BF" w:rsidRPr="008D34BF">
        <w:rPr>
          <w:rFonts w:ascii="Arial" w:hAnsi="Arial" w:cs="Arial"/>
          <w:sz w:val="20"/>
        </w:rPr>
        <w:t xml:space="preserve">benefit from booster systems </w:t>
      </w:r>
      <w:r w:rsidR="002C20FD">
        <w:rPr>
          <w:rFonts w:ascii="Arial" w:hAnsi="Arial" w:cs="Arial"/>
          <w:sz w:val="20"/>
        </w:rPr>
        <w:t>equipped with</w:t>
      </w:r>
      <w:r w:rsidR="008D34BF" w:rsidRPr="008D34BF">
        <w:rPr>
          <w:rFonts w:ascii="Arial" w:hAnsi="Arial" w:cs="Arial"/>
          <w:sz w:val="20"/>
        </w:rPr>
        <w:t xml:space="preserve"> this technology.</w:t>
      </w:r>
    </w:p>
    <w:p w14:paraId="38578DA7" w14:textId="7552AEC1" w:rsidR="00C9102F" w:rsidRDefault="004D43B4" w:rsidP="00092C5C">
      <w:pPr>
        <w:autoSpaceDE w:val="0"/>
        <w:autoSpaceDN w:val="0"/>
        <w:adjustRightInd w:val="0"/>
        <w:spacing w:after="120" w:line="288" w:lineRule="auto"/>
        <w:jc w:val="both"/>
        <w:rPr>
          <w:rFonts w:ascii="Arial" w:hAnsi="Arial" w:cs="Arial"/>
          <w:sz w:val="20"/>
        </w:rPr>
      </w:pPr>
      <w:r w:rsidRPr="004D43B4">
        <w:rPr>
          <w:rFonts w:ascii="Arial" w:hAnsi="Arial" w:cs="Arial"/>
          <w:sz w:val="20"/>
        </w:rPr>
        <w:t>The</w:t>
      </w:r>
      <w:r w:rsidR="00957D4F">
        <w:rPr>
          <w:rFonts w:ascii="Arial" w:hAnsi="Arial" w:cs="Arial"/>
          <w:sz w:val="20"/>
        </w:rPr>
        <w:t>se</w:t>
      </w:r>
      <w:r w:rsidRPr="004D43B4">
        <w:rPr>
          <w:rFonts w:ascii="Arial" w:hAnsi="Arial" w:cs="Arial"/>
          <w:sz w:val="20"/>
        </w:rPr>
        <w:t xml:space="preserve"> </w:t>
      </w:r>
      <w:r w:rsidR="00C9102F">
        <w:rPr>
          <w:rFonts w:ascii="Arial" w:hAnsi="Arial" w:cs="Arial"/>
          <w:sz w:val="20"/>
        </w:rPr>
        <w:t>advantage</w:t>
      </w:r>
      <w:r w:rsidRPr="004D43B4">
        <w:rPr>
          <w:rFonts w:ascii="Arial" w:hAnsi="Arial" w:cs="Arial"/>
          <w:sz w:val="20"/>
        </w:rPr>
        <w:t xml:space="preserve">s of </w:t>
      </w:r>
      <w:r w:rsidR="00957D4F">
        <w:rPr>
          <w:rFonts w:ascii="Arial" w:hAnsi="Arial" w:cs="Arial"/>
          <w:sz w:val="20"/>
        </w:rPr>
        <w:t xml:space="preserve">the new </w:t>
      </w:r>
      <w:r>
        <w:rPr>
          <w:rFonts w:ascii="Arial" w:hAnsi="Arial" w:cs="Arial"/>
          <w:sz w:val="20"/>
        </w:rPr>
        <w:t>CO</w:t>
      </w:r>
      <w:r w:rsidRPr="00DF362C">
        <w:rPr>
          <w:rFonts w:ascii="Arial" w:hAnsi="Arial" w:cs="Arial"/>
          <w:sz w:val="20"/>
          <w:vertAlign w:val="subscript"/>
        </w:rPr>
        <w:t>2</w:t>
      </w:r>
      <w:r>
        <w:rPr>
          <w:rFonts w:ascii="Arial" w:hAnsi="Arial" w:cs="Arial"/>
          <w:sz w:val="20"/>
          <w:vertAlign w:val="subscript"/>
        </w:rPr>
        <w:t xml:space="preserve"> </w:t>
      </w:r>
      <w:r w:rsidRPr="004D43B4">
        <w:rPr>
          <w:rFonts w:ascii="Arial" w:hAnsi="Arial" w:cs="Arial"/>
          <w:sz w:val="20"/>
        </w:rPr>
        <w:t xml:space="preserve">scroll </w:t>
      </w:r>
      <w:r w:rsidR="00957D4F">
        <w:rPr>
          <w:rFonts w:ascii="Arial" w:hAnsi="Arial" w:cs="Arial"/>
          <w:sz w:val="20"/>
        </w:rPr>
        <w:t xml:space="preserve">technology </w:t>
      </w:r>
      <w:r>
        <w:rPr>
          <w:rFonts w:ascii="Arial" w:hAnsi="Arial" w:cs="Arial"/>
          <w:sz w:val="20"/>
        </w:rPr>
        <w:t xml:space="preserve">will also </w:t>
      </w:r>
      <w:r w:rsidR="00AB6769">
        <w:rPr>
          <w:rFonts w:ascii="Arial" w:hAnsi="Arial" w:cs="Arial"/>
          <w:sz w:val="20"/>
        </w:rPr>
        <w:t xml:space="preserve">be </w:t>
      </w:r>
      <w:r>
        <w:rPr>
          <w:rFonts w:ascii="Arial" w:hAnsi="Arial" w:cs="Arial"/>
          <w:sz w:val="20"/>
        </w:rPr>
        <w:t xml:space="preserve">available for </w:t>
      </w:r>
      <w:r w:rsidR="00AD08A6" w:rsidRPr="004D43B4">
        <w:rPr>
          <w:rFonts w:ascii="Arial" w:hAnsi="Arial" w:cs="Arial"/>
          <w:sz w:val="20"/>
        </w:rPr>
        <w:t>decentralized architectures</w:t>
      </w:r>
      <w:r w:rsidR="00AB6769">
        <w:rPr>
          <w:rFonts w:ascii="Arial" w:hAnsi="Arial" w:cs="Arial"/>
          <w:sz w:val="20"/>
        </w:rPr>
        <w:t>.</w:t>
      </w:r>
      <w:r>
        <w:rPr>
          <w:rFonts w:ascii="Arial" w:hAnsi="Arial" w:cs="Arial"/>
          <w:sz w:val="20"/>
        </w:rPr>
        <w:t xml:space="preserve"> A</w:t>
      </w:r>
      <w:r w:rsidR="00BD155F">
        <w:rPr>
          <w:rFonts w:ascii="Arial" w:hAnsi="Arial" w:cs="Arial"/>
          <w:sz w:val="20"/>
        </w:rPr>
        <w:t xml:space="preserve">t </w:t>
      </w:r>
      <w:r>
        <w:rPr>
          <w:rFonts w:ascii="Arial" w:hAnsi="Arial" w:cs="Arial"/>
          <w:sz w:val="20"/>
        </w:rPr>
        <w:t xml:space="preserve">Chillventa </w:t>
      </w:r>
      <w:r w:rsidR="00BD155F">
        <w:rPr>
          <w:rFonts w:ascii="Arial" w:hAnsi="Arial" w:cs="Arial"/>
          <w:sz w:val="20"/>
        </w:rPr>
        <w:t>2022</w:t>
      </w:r>
      <w:r>
        <w:rPr>
          <w:rFonts w:ascii="Arial" w:hAnsi="Arial" w:cs="Arial"/>
          <w:sz w:val="20"/>
        </w:rPr>
        <w:t xml:space="preserve">, Emerson </w:t>
      </w:r>
      <w:r w:rsidR="00C9102F">
        <w:rPr>
          <w:rFonts w:ascii="Arial" w:hAnsi="Arial" w:cs="Arial"/>
          <w:sz w:val="20"/>
        </w:rPr>
        <w:t>will highlight the first</w:t>
      </w:r>
      <w:r w:rsidR="003F5056">
        <w:rPr>
          <w:rFonts w:ascii="Arial" w:hAnsi="Arial" w:cs="Arial"/>
          <w:sz w:val="20"/>
        </w:rPr>
        <w:t xml:space="preserve"> refrigeration unit based on this</w:t>
      </w:r>
      <w:r w:rsidR="00C9102F">
        <w:rPr>
          <w:rFonts w:ascii="Arial" w:hAnsi="Arial" w:cs="Arial"/>
          <w:sz w:val="20"/>
        </w:rPr>
        <w:t xml:space="preserve"> groundbreaking technology</w:t>
      </w:r>
      <w:r w:rsidR="00153DB1">
        <w:rPr>
          <w:rFonts w:ascii="Arial" w:hAnsi="Arial" w:cs="Arial"/>
          <w:sz w:val="20"/>
        </w:rPr>
        <w:t xml:space="preserve"> that will be launched in the near future to the European market only</w:t>
      </w:r>
      <w:r w:rsidR="00C9102F">
        <w:rPr>
          <w:rFonts w:ascii="Arial" w:hAnsi="Arial" w:cs="Arial"/>
          <w:sz w:val="20"/>
        </w:rPr>
        <w:t>.</w:t>
      </w:r>
      <w:r w:rsidR="00C17EEC">
        <w:rPr>
          <w:rFonts w:ascii="Arial" w:hAnsi="Arial" w:cs="Arial"/>
          <w:sz w:val="20"/>
        </w:rPr>
        <w:t xml:space="preserve"> </w:t>
      </w:r>
      <w:r w:rsidR="00AB6769">
        <w:rPr>
          <w:rFonts w:ascii="Arial" w:hAnsi="Arial" w:cs="Arial"/>
          <w:sz w:val="20"/>
        </w:rPr>
        <w:t>Featuring</w:t>
      </w:r>
      <w:r w:rsidR="00C17EEC">
        <w:rPr>
          <w:rFonts w:ascii="Arial" w:hAnsi="Arial" w:cs="Arial"/>
          <w:sz w:val="20"/>
        </w:rPr>
        <w:t xml:space="preserve"> </w:t>
      </w:r>
      <w:r w:rsidR="003D01AA">
        <w:rPr>
          <w:rFonts w:ascii="Arial" w:hAnsi="Arial" w:cs="Arial"/>
          <w:sz w:val="20"/>
        </w:rPr>
        <w:t>a modular design</w:t>
      </w:r>
      <w:r w:rsidR="00AB6769">
        <w:rPr>
          <w:rFonts w:ascii="Arial" w:hAnsi="Arial" w:cs="Arial"/>
          <w:sz w:val="20"/>
        </w:rPr>
        <w:t xml:space="preserve"> with separable gas cooler</w:t>
      </w:r>
      <w:r w:rsidR="003D01AA">
        <w:rPr>
          <w:rFonts w:ascii="Arial" w:hAnsi="Arial" w:cs="Arial"/>
          <w:sz w:val="20"/>
        </w:rPr>
        <w:t>,</w:t>
      </w:r>
      <w:r w:rsidR="00AB6769">
        <w:rPr>
          <w:rFonts w:ascii="Arial" w:hAnsi="Arial" w:cs="Arial"/>
          <w:sz w:val="20"/>
        </w:rPr>
        <w:t xml:space="preserve"> </w:t>
      </w:r>
      <w:r w:rsidR="008B5A2D" w:rsidRPr="00C82832">
        <w:rPr>
          <w:rFonts w:ascii="Arial" w:hAnsi="Arial" w:cs="Arial"/>
          <w:sz w:val="20"/>
        </w:rPr>
        <w:t>a smart control concept with pre-configured parameters and an easy-to-access electrical box,</w:t>
      </w:r>
      <w:r w:rsidR="001971AF">
        <w:rPr>
          <w:rFonts w:ascii="Arial" w:hAnsi="Arial" w:cs="Arial"/>
          <w:sz w:val="20"/>
        </w:rPr>
        <w:t xml:space="preserve"> it enables</w:t>
      </w:r>
      <w:r w:rsidR="003D01AA">
        <w:rPr>
          <w:rFonts w:ascii="Arial" w:hAnsi="Arial" w:cs="Arial"/>
          <w:sz w:val="20"/>
        </w:rPr>
        <w:t xml:space="preserve"> fast</w:t>
      </w:r>
      <w:r w:rsidR="001971AF">
        <w:rPr>
          <w:rFonts w:ascii="Arial" w:hAnsi="Arial" w:cs="Arial"/>
          <w:sz w:val="20"/>
        </w:rPr>
        <w:t>, plug-and-play</w:t>
      </w:r>
      <w:r w:rsidR="003D01AA">
        <w:rPr>
          <w:rFonts w:ascii="Arial" w:hAnsi="Arial" w:cs="Arial"/>
          <w:sz w:val="20"/>
        </w:rPr>
        <w:t xml:space="preserve"> commissioning</w:t>
      </w:r>
      <w:r w:rsidR="004E60DD">
        <w:rPr>
          <w:rFonts w:ascii="Arial" w:hAnsi="Arial" w:cs="Arial"/>
          <w:sz w:val="20"/>
        </w:rPr>
        <w:t xml:space="preserve"> and facilitates</w:t>
      </w:r>
      <w:r w:rsidR="003D01AA">
        <w:rPr>
          <w:rFonts w:ascii="Arial" w:hAnsi="Arial" w:cs="Arial"/>
          <w:sz w:val="20"/>
        </w:rPr>
        <w:t xml:space="preserve"> maintenance. </w:t>
      </w:r>
    </w:p>
    <w:p w14:paraId="439C4136" w14:textId="77777777" w:rsidR="00C82832" w:rsidRDefault="00C82832" w:rsidP="00092C5C">
      <w:pPr>
        <w:autoSpaceDE w:val="0"/>
        <w:autoSpaceDN w:val="0"/>
        <w:adjustRightInd w:val="0"/>
        <w:spacing w:after="120" w:line="288" w:lineRule="auto"/>
        <w:jc w:val="both"/>
        <w:rPr>
          <w:rFonts w:ascii="Arial" w:hAnsi="Arial" w:cs="Arial"/>
          <w:sz w:val="20"/>
        </w:rPr>
      </w:pPr>
    </w:p>
    <w:p w14:paraId="568415F8" w14:textId="77777777" w:rsidR="00145B01" w:rsidRDefault="00B8711C" w:rsidP="00092C5C">
      <w:pPr>
        <w:autoSpaceDE w:val="0"/>
        <w:autoSpaceDN w:val="0"/>
        <w:adjustRightInd w:val="0"/>
        <w:spacing w:after="120" w:line="288" w:lineRule="auto"/>
        <w:jc w:val="both"/>
        <w:rPr>
          <w:rFonts w:ascii="Arial" w:hAnsi="Arial" w:cs="Arial"/>
          <w:sz w:val="20"/>
        </w:rPr>
      </w:pPr>
      <w:r>
        <w:rPr>
          <w:rFonts w:ascii="Arial" w:hAnsi="Arial" w:cs="Arial"/>
          <w:sz w:val="20"/>
        </w:rPr>
        <w:t>T</w:t>
      </w:r>
      <w:r w:rsidR="00B51008" w:rsidRPr="00B51008">
        <w:rPr>
          <w:rFonts w:ascii="Arial" w:hAnsi="Arial" w:cs="Arial"/>
          <w:sz w:val="20"/>
        </w:rPr>
        <w:t>o</w:t>
      </w:r>
      <w:r w:rsidR="0046460A">
        <w:rPr>
          <w:rFonts w:ascii="Arial" w:hAnsi="Arial" w:cs="Arial"/>
          <w:sz w:val="20"/>
        </w:rPr>
        <w:t xml:space="preserve"> provide customers with the greates</w:t>
      </w:r>
      <w:r w:rsidR="00B51008" w:rsidRPr="00B51008">
        <w:rPr>
          <w:rFonts w:ascii="Arial" w:hAnsi="Arial" w:cs="Arial"/>
          <w:sz w:val="20"/>
        </w:rPr>
        <w:t xml:space="preserve">t possible choice </w:t>
      </w:r>
      <w:r w:rsidR="0018792E">
        <w:rPr>
          <w:rFonts w:ascii="Arial" w:hAnsi="Arial" w:cs="Arial"/>
          <w:sz w:val="20"/>
        </w:rPr>
        <w:t xml:space="preserve">for their </w:t>
      </w:r>
      <w:r w:rsidR="000E1CB0">
        <w:rPr>
          <w:rFonts w:ascii="Arial" w:hAnsi="Arial" w:cs="Arial"/>
          <w:sz w:val="20"/>
        </w:rPr>
        <w:t>application</w:t>
      </w:r>
      <w:r w:rsidR="006271CF" w:rsidRPr="00B51008">
        <w:rPr>
          <w:rFonts w:ascii="Arial" w:hAnsi="Arial" w:cs="Arial"/>
          <w:sz w:val="20"/>
        </w:rPr>
        <w:t xml:space="preserve"> </w:t>
      </w:r>
      <w:r w:rsidR="00B51008" w:rsidRPr="00B51008">
        <w:rPr>
          <w:rFonts w:ascii="Arial" w:hAnsi="Arial" w:cs="Arial"/>
          <w:sz w:val="20"/>
        </w:rPr>
        <w:t>needs,</w:t>
      </w:r>
      <w:r w:rsidR="00B51008">
        <w:rPr>
          <w:rFonts w:ascii="Arial" w:hAnsi="Arial" w:cs="Arial"/>
          <w:sz w:val="20"/>
        </w:rPr>
        <w:t xml:space="preserve"> Emerson will also exhibit </w:t>
      </w:r>
      <w:r w:rsidR="000E1CB0">
        <w:rPr>
          <w:rFonts w:ascii="Arial" w:hAnsi="Arial" w:cs="Arial"/>
          <w:sz w:val="20"/>
        </w:rPr>
        <w:t xml:space="preserve">its </w:t>
      </w:r>
      <w:r w:rsidR="006271CF">
        <w:rPr>
          <w:rFonts w:ascii="Arial" w:hAnsi="Arial" w:cs="Arial"/>
          <w:sz w:val="20"/>
        </w:rPr>
        <w:t xml:space="preserve">solutions for </w:t>
      </w:r>
      <w:r w:rsidR="00B51008">
        <w:rPr>
          <w:rFonts w:ascii="Arial" w:hAnsi="Arial" w:cs="Arial"/>
          <w:sz w:val="20"/>
        </w:rPr>
        <w:t>integr</w:t>
      </w:r>
      <w:r w:rsidR="006271CF">
        <w:rPr>
          <w:rFonts w:ascii="Arial" w:hAnsi="Arial" w:cs="Arial"/>
          <w:sz w:val="20"/>
        </w:rPr>
        <w:t>al</w:t>
      </w:r>
      <w:r w:rsidR="00B51008">
        <w:rPr>
          <w:rFonts w:ascii="Arial" w:hAnsi="Arial" w:cs="Arial"/>
          <w:sz w:val="20"/>
        </w:rPr>
        <w:t xml:space="preserve"> display cases </w:t>
      </w:r>
      <w:r w:rsidR="008B5A2D" w:rsidRPr="00115728">
        <w:rPr>
          <w:rFonts w:ascii="Arial" w:hAnsi="Arial" w:cs="Arial"/>
          <w:sz w:val="20"/>
        </w:rPr>
        <w:t>using the natural refrigerant R290</w:t>
      </w:r>
      <w:r w:rsidR="003C53AD" w:rsidRPr="00115728">
        <w:rPr>
          <w:rFonts w:ascii="Arial" w:hAnsi="Arial" w:cs="Arial"/>
          <w:sz w:val="20"/>
        </w:rPr>
        <w:t xml:space="preserve">. </w:t>
      </w:r>
      <w:r w:rsidR="008B5A2D">
        <w:rPr>
          <w:rFonts w:ascii="Arial" w:hAnsi="Arial" w:cs="Arial"/>
          <w:sz w:val="20"/>
        </w:rPr>
        <w:t>Emerso</w:t>
      </w:r>
      <w:r w:rsidR="003C53AD">
        <w:rPr>
          <w:rFonts w:ascii="Arial" w:hAnsi="Arial" w:cs="Arial"/>
          <w:sz w:val="20"/>
        </w:rPr>
        <w:t>n’s</w:t>
      </w:r>
      <w:r w:rsidR="00EF2EE1">
        <w:rPr>
          <w:rFonts w:ascii="Arial" w:hAnsi="Arial" w:cs="Arial"/>
          <w:sz w:val="20"/>
        </w:rPr>
        <w:t xml:space="preserve"> </w:t>
      </w:r>
      <w:r w:rsidR="003C53AD">
        <w:rPr>
          <w:rFonts w:ascii="Arial" w:hAnsi="Arial" w:cs="Arial"/>
          <w:sz w:val="20"/>
        </w:rPr>
        <w:t xml:space="preserve">solutions for </w:t>
      </w:r>
      <w:r w:rsidR="00B51008" w:rsidRPr="00C463A7">
        <w:rPr>
          <w:rFonts w:ascii="Arial" w:hAnsi="Arial" w:cs="Arial"/>
          <w:sz w:val="20"/>
        </w:rPr>
        <w:t>A2L</w:t>
      </w:r>
      <w:r w:rsidR="00115728">
        <w:rPr>
          <w:rFonts w:ascii="Arial" w:hAnsi="Arial" w:cs="Arial"/>
          <w:sz w:val="20"/>
        </w:rPr>
        <w:t xml:space="preserve"> </w:t>
      </w:r>
      <w:r w:rsidR="00C82832">
        <w:rPr>
          <w:rFonts w:ascii="Arial" w:hAnsi="Arial" w:cs="Arial"/>
          <w:sz w:val="20"/>
        </w:rPr>
        <w:t xml:space="preserve">refrigerants </w:t>
      </w:r>
      <w:r w:rsidR="003C53AD">
        <w:rPr>
          <w:rFonts w:ascii="Arial" w:hAnsi="Arial" w:cs="Arial"/>
          <w:sz w:val="20"/>
        </w:rPr>
        <w:t xml:space="preserve">complete the </w:t>
      </w:r>
      <w:r w:rsidR="00047262">
        <w:rPr>
          <w:rFonts w:ascii="Arial" w:hAnsi="Arial" w:cs="Arial"/>
          <w:sz w:val="20"/>
        </w:rPr>
        <w:t xml:space="preserve">sustainable refrigeration </w:t>
      </w:r>
      <w:r w:rsidR="003C53AD">
        <w:rPr>
          <w:rFonts w:ascii="Arial" w:hAnsi="Arial" w:cs="Arial"/>
          <w:sz w:val="20"/>
        </w:rPr>
        <w:t xml:space="preserve">offering </w:t>
      </w:r>
      <w:r w:rsidR="004D6BFF">
        <w:rPr>
          <w:rFonts w:ascii="Arial" w:hAnsi="Arial" w:cs="Arial"/>
          <w:sz w:val="20"/>
        </w:rPr>
        <w:t xml:space="preserve">for </w:t>
      </w:r>
      <w:r w:rsidR="00145B01">
        <w:rPr>
          <w:rFonts w:ascii="Arial" w:hAnsi="Arial" w:cs="Arial"/>
          <w:sz w:val="20"/>
        </w:rPr>
        <w:t>multiple</w:t>
      </w:r>
      <w:r w:rsidR="004D6BFF">
        <w:rPr>
          <w:rFonts w:ascii="Arial" w:hAnsi="Arial" w:cs="Arial"/>
          <w:sz w:val="20"/>
        </w:rPr>
        <w:t xml:space="preserve"> food retail </w:t>
      </w:r>
      <w:r w:rsidR="00047262">
        <w:rPr>
          <w:rFonts w:ascii="Arial" w:hAnsi="Arial" w:cs="Arial"/>
          <w:sz w:val="20"/>
        </w:rPr>
        <w:t>and</w:t>
      </w:r>
      <w:r w:rsidR="004D6BFF">
        <w:rPr>
          <w:rFonts w:ascii="Arial" w:hAnsi="Arial" w:cs="Arial"/>
          <w:sz w:val="20"/>
        </w:rPr>
        <w:t xml:space="preserve"> service application</w:t>
      </w:r>
      <w:r w:rsidR="00047262">
        <w:rPr>
          <w:rFonts w:ascii="Arial" w:hAnsi="Arial" w:cs="Arial"/>
          <w:sz w:val="20"/>
        </w:rPr>
        <w:t>s</w:t>
      </w:r>
      <w:r w:rsidR="00B51008" w:rsidRPr="00C463A7">
        <w:rPr>
          <w:rFonts w:ascii="Arial" w:hAnsi="Arial" w:cs="Arial"/>
          <w:sz w:val="20"/>
        </w:rPr>
        <w:t>.</w:t>
      </w:r>
    </w:p>
    <w:p w14:paraId="27BA7BC4" w14:textId="5F804280" w:rsidR="001F7B81" w:rsidRDefault="001F7B81" w:rsidP="00092C5C">
      <w:pPr>
        <w:autoSpaceDE w:val="0"/>
        <w:autoSpaceDN w:val="0"/>
        <w:adjustRightInd w:val="0"/>
        <w:spacing w:after="120" w:line="288" w:lineRule="auto"/>
        <w:jc w:val="both"/>
        <w:rPr>
          <w:rFonts w:ascii="Arial" w:hAnsi="Arial" w:cs="Arial"/>
          <w:sz w:val="20"/>
        </w:rPr>
      </w:pPr>
      <w:r>
        <w:rPr>
          <w:rFonts w:ascii="Arial" w:hAnsi="Arial" w:cs="Arial"/>
          <w:sz w:val="20"/>
        </w:rPr>
        <w:t>By supporting CO</w:t>
      </w:r>
      <w:r w:rsidRPr="001F7B81">
        <w:rPr>
          <w:rFonts w:ascii="Arial" w:hAnsi="Arial" w:cs="Arial"/>
          <w:sz w:val="20"/>
          <w:vertAlign w:val="subscript"/>
        </w:rPr>
        <w:t>2</w:t>
      </w:r>
      <w:r w:rsidR="00A2694E">
        <w:rPr>
          <w:rFonts w:ascii="Arial" w:hAnsi="Arial" w:cs="Arial"/>
          <w:sz w:val="20"/>
        </w:rPr>
        <w:t xml:space="preserve">, </w:t>
      </w:r>
      <w:r>
        <w:rPr>
          <w:rFonts w:ascii="Arial" w:hAnsi="Arial" w:cs="Arial"/>
          <w:sz w:val="20"/>
        </w:rPr>
        <w:t>R290</w:t>
      </w:r>
      <w:r w:rsidR="00816326">
        <w:rPr>
          <w:rFonts w:ascii="Arial" w:hAnsi="Arial" w:cs="Arial"/>
          <w:sz w:val="20"/>
        </w:rPr>
        <w:t>,</w:t>
      </w:r>
      <w:r>
        <w:rPr>
          <w:rFonts w:ascii="Arial" w:hAnsi="Arial" w:cs="Arial"/>
          <w:sz w:val="20"/>
        </w:rPr>
        <w:t xml:space="preserve"> and A2L with leading-edge technology, Emerson ensures customers have a </w:t>
      </w:r>
      <w:r w:rsidR="006271CF">
        <w:rPr>
          <w:rFonts w:ascii="Arial" w:hAnsi="Arial" w:cs="Arial"/>
          <w:sz w:val="20"/>
        </w:rPr>
        <w:t>variety</w:t>
      </w:r>
      <w:r>
        <w:rPr>
          <w:rFonts w:ascii="Arial" w:hAnsi="Arial" w:cs="Arial"/>
          <w:sz w:val="20"/>
        </w:rPr>
        <w:t xml:space="preserve"> of options when </w:t>
      </w:r>
      <w:r w:rsidR="00D00A0E">
        <w:rPr>
          <w:rFonts w:ascii="Arial" w:hAnsi="Arial" w:cs="Arial"/>
          <w:sz w:val="20"/>
        </w:rPr>
        <w:t>transition</w:t>
      </w:r>
      <w:r w:rsidR="00047262">
        <w:rPr>
          <w:rFonts w:ascii="Arial" w:hAnsi="Arial" w:cs="Arial"/>
          <w:sz w:val="20"/>
        </w:rPr>
        <w:t>ing</w:t>
      </w:r>
      <w:r>
        <w:rPr>
          <w:rFonts w:ascii="Arial" w:hAnsi="Arial" w:cs="Arial"/>
          <w:sz w:val="20"/>
        </w:rPr>
        <w:t xml:space="preserve"> to sustainable refrigerants.</w:t>
      </w:r>
    </w:p>
    <w:p w14:paraId="368399AB" w14:textId="77777777" w:rsidR="00243C66" w:rsidRDefault="00243C66" w:rsidP="00092C5C">
      <w:pPr>
        <w:autoSpaceDE w:val="0"/>
        <w:autoSpaceDN w:val="0"/>
        <w:adjustRightInd w:val="0"/>
        <w:spacing w:after="120" w:line="288" w:lineRule="auto"/>
        <w:jc w:val="both"/>
        <w:rPr>
          <w:rFonts w:ascii="Arial" w:hAnsi="Arial" w:cs="Arial"/>
          <w:b/>
          <w:sz w:val="20"/>
        </w:rPr>
      </w:pPr>
    </w:p>
    <w:p w14:paraId="425D93B5" w14:textId="02A95DE4" w:rsidR="00CE71DE" w:rsidRPr="00D50120" w:rsidRDefault="00CE71DE" w:rsidP="00092C5C">
      <w:pPr>
        <w:autoSpaceDE w:val="0"/>
        <w:autoSpaceDN w:val="0"/>
        <w:adjustRightInd w:val="0"/>
        <w:spacing w:after="120" w:line="288" w:lineRule="auto"/>
        <w:jc w:val="both"/>
        <w:rPr>
          <w:rFonts w:ascii="Arial" w:hAnsi="Arial" w:cs="Arial"/>
          <w:b/>
          <w:sz w:val="20"/>
        </w:rPr>
      </w:pPr>
      <w:r>
        <w:rPr>
          <w:rFonts w:ascii="Arial" w:hAnsi="Arial" w:cs="Arial"/>
          <w:b/>
          <w:sz w:val="20"/>
        </w:rPr>
        <w:t>Connectivity</w:t>
      </w:r>
      <w:r w:rsidR="0030699F">
        <w:rPr>
          <w:rFonts w:ascii="Arial" w:hAnsi="Arial" w:cs="Arial"/>
          <w:b/>
          <w:sz w:val="20"/>
        </w:rPr>
        <w:t xml:space="preserve"> </w:t>
      </w:r>
      <w:r>
        <w:rPr>
          <w:rFonts w:ascii="Arial" w:hAnsi="Arial" w:cs="Arial"/>
          <w:b/>
          <w:sz w:val="20"/>
        </w:rPr>
        <w:t>for future</w:t>
      </w:r>
      <w:r w:rsidR="00135586">
        <w:rPr>
          <w:rFonts w:ascii="Arial" w:hAnsi="Arial" w:cs="Arial"/>
          <w:b/>
          <w:sz w:val="20"/>
        </w:rPr>
        <w:t>-</w:t>
      </w:r>
      <w:r>
        <w:rPr>
          <w:rFonts w:ascii="Arial" w:hAnsi="Arial" w:cs="Arial"/>
          <w:b/>
          <w:sz w:val="20"/>
        </w:rPr>
        <w:t>proof refrigeration</w:t>
      </w:r>
    </w:p>
    <w:p w14:paraId="5E0CA296" w14:textId="32880894" w:rsidR="00F31718" w:rsidRDefault="009C12AC" w:rsidP="00092C5C">
      <w:pPr>
        <w:autoSpaceDE w:val="0"/>
        <w:autoSpaceDN w:val="0"/>
        <w:adjustRightInd w:val="0"/>
        <w:spacing w:after="120" w:line="288" w:lineRule="auto"/>
        <w:jc w:val="both"/>
        <w:rPr>
          <w:rFonts w:ascii="Arial" w:hAnsi="Arial" w:cs="Arial"/>
          <w:sz w:val="20"/>
        </w:rPr>
      </w:pPr>
      <w:r w:rsidRPr="009C12AC">
        <w:rPr>
          <w:rFonts w:ascii="Arial" w:hAnsi="Arial" w:cs="Arial"/>
          <w:sz w:val="20"/>
        </w:rPr>
        <w:t>Emerson wil</w:t>
      </w:r>
      <w:r>
        <w:rPr>
          <w:rFonts w:ascii="Arial" w:hAnsi="Arial" w:cs="Arial"/>
          <w:sz w:val="20"/>
        </w:rPr>
        <w:t xml:space="preserve">l also </w:t>
      </w:r>
      <w:r w:rsidR="000E1CB0">
        <w:rPr>
          <w:rFonts w:ascii="Arial" w:hAnsi="Arial" w:cs="Arial"/>
          <w:sz w:val="20"/>
        </w:rPr>
        <w:t xml:space="preserve">present its </w:t>
      </w:r>
      <w:r w:rsidR="00135586">
        <w:rPr>
          <w:rFonts w:ascii="Arial" w:hAnsi="Arial" w:cs="Arial"/>
          <w:sz w:val="20"/>
        </w:rPr>
        <w:t xml:space="preserve">portfolio of </w:t>
      </w:r>
      <w:r w:rsidR="000E1CB0">
        <w:rPr>
          <w:rFonts w:ascii="Arial" w:hAnsi="Arial" w:cs="Arial"/>
          <w:sz w:val="20"/>
        </w:rPr>
        <w:t>controls and electronics.</w:t>
      </w:r>
      <w:r>
        <w:rPr>
          <w:rFonts w:ascii="Arial" w:hAnsi="Arial" w:cs="Arial"/>
          <w:sz w:val="20"/>
        </w:rPr>
        <w:t xml:space="preserve"> </w:t>
      </w:r>
      <w:r w:rsidR="000E1CB0">
        <w:rPr>
          <w:rFonts w:ascii="Arial" w:hAnsi="Arial" w:cs="Arial"/>
          <w:sz w:val="20"/>
        </w:rPr>
        <w:t xml:space="preserve">From </w:t>
      </w:r>
      <w:r w:rsidR="001904C1">
        <w:rPr>
          <w:rFonts w:ascii="Arial" w:hAnsi="Arial" w:cs="Arial"/>
          <w:sz w:val="20"/>
        </w:rPr>
        <w:t xml:space="preserve">mechanical valves over programmable controller </w:t>
      </w:r>
      <w:r w:rsidR="000E1CB0">
        <w:rPr>
          <w:rFonts w:ascii="Arial" w:hAnsi="Arial" w:cs="Arial"/>
          <w:sz w:val="20"/>
        </w:rPr>
        <w:t>to enterprise services</w:t>
      </w:r>
      <w:r w:rsidR="007419CD">
        <w:rPr>
          <w:rFonts w:ascii="Arial" w:hAnsi="Arial" w:cs="Arial"/>
          <w:sz w:val="20"/>
        </w:rPr>
        <w:t>,</w:t>
      </w:r>
      <w:r w:rsidR="000E1CB0">
        <w:rPr>
          <w:rFonts w:ascii="Arial" w:hAnsi="Arial" w:cs="Arial"/>
          <w:sz w:val="20"/>
        </w:rPr>
        <w:t xml:space="preserve"> Emerson offers stand-alone and solution integrated components and services enabling for </w:t>
      </w:r>
      <w:r w:rsidR="00115728">
        <w:rPr>
          <w:rFonts w:ascii="Arial" w:hAnsi="Arial" w:cs="Arial"/>
          <w:sz w:val="20"/>
        </w:rPr>
        <w:t>highly</w:t>
      </w:r>
      <w:r w:rsidR="00CE71DE">
        <w:rPr>
          <w:rFonts w:ascii="Arial" w:hAnsi="Arial" w:cs="Arial"/>
          <w:sz w:val="20"/>
        </w:rPr>
        <w:t xml:space="preserve"> </w:t>
      </w:r>
      <w:r w:rsidR="000E1CB0">
        <w:rPr>
          <w:rFonts w:ascii="Arial" w:hAnsi="Arial" w:cs="Arial"/>
          <w:sz w:val="20"/>
        </w:rPr>
        <w:t>efficient and reliable refrigeration</w:t>
      </w:r>
      <w:r w:rsidR="00BF7EA8">
        <w:rPr>
          <w:rFonts w:ascii="Arial" w:hAnsi="Arial" w:cs="Arial"/>
          <w:sz w:val="20"/>
        </w:rPr>
        <w:t>.</w:t>
      </w:r>
    </w:p>
    <w:p w14:paraId="27BDD575" w14:textId="66C0360A" w:rsidR="00BF7EA8" w:rsidRDefault="00BF7EA8" w:rsidP="00092C5C">
      <w:pPr>
        <w:autoSpaceDE w:val="0"/>
        <w:autoSpaceDN w:val="0"/>
        <w:adjustRightInd w:val="0"/>
        <w:spacing w:after="120" w:line="288" w:lineRule="auto"/>
        <w:jc w:val="both"/>
        <w:rPr>
          <w:rFonts w:ascii="Arial" w:hAnsi="Arial" w:cs="Arial"/>
          <w:sz w:val="20"/>
        </w:rPr>
      </w:pPr>
    </w:p>
    <w:p w14:paraId="18A69416" w14:textId="40C5E096" w:rsidR="009712BF" w:rsidRPr="00D50120" w:rsidRDefault="00956ED1" w:rsidP="009712BF">
      <w:pPr>
        <w:autoSpaceDE w:val="0"/>
        <w:autoSpaceDN w:val="0"/>
        <w:adjustRightInd w:val="0"/>
        <w:spacing w:after="120" w:line="288" w:lineRule="auto"/>
        <w:jc w:val="both"/>
        <w:rPr>
          <w:rFonts w:ascii="Arial" w:hAnsi="Arial" w:cs="Arial"/>
          <w:b/>
          <w:sz w:val="20"/>
        </w:rPr>
      </w:pPr>
      <w:r>
        <w:rPr>
          <w:rFonts w:ascii="Arial" w:hAnsi="Arial" w:cs="Arial"/>
          <w:b/>
          <w:sz w:val="20"/>
        </w:rPr>
        <w:t>Sophisticated</w:t>
      </w:r>
      <w:r w:rsidR="00C93A9F">
        <w:rPr>
          <w:rFonts w:ascii="Arial" w:hAnsi="Arial" w:cs="Arial"/>
          <w:b/>
          <w:sz w:val="20"/>
        </w:rPr>
        <w:t xml:space="preserve"> low sound scroll compressors for heat pumps</w:t>
      </w:r>
    </w:p>
    <w:p w14:paraId="58654E97" w14:textId="330A41CC" w:rsidR="00BF7EA8" w:rsidRPr="00BF7EA8" w:rsidRDefault="004A3BD1" w:rsidP="00BF7EA8">
      <w:pPr>
        <w:autoSpaceDE w:val="0"/>
        <w:autoSpaceDN w:val="0"/>
        <w:adjustRightInd w:val="0"/>
        <w:spacing w:after="120" w:line="288" w:lineRule="auto"/>
        <w:jc w:val="both"/>
        <w:rPr>
          <w:rFonts w:ascii="Arial" w:hAnsi="Arial" w:cs="Arial"/>
          <w:sz w:val="20"/>
        </w:rPr>
      </w:pPr>
      <w:r>
        <w:rPr>
          <w:rFonts w:ascii="Arial" w:hAnsi="Arial" w:cs="Arial"/>
          <w:sz w:val="20"/>
        </w:rPr>
        <w:t>In addition,</w:t>
      </w:r>
      <w:r w:rsidR="006940E9">
        <w:rPr>
          <w:rFonts w:ascii="Arial" w:hAnsi="Arial" w:cs="Arial"/>
          <w:sz w:val="20"/>
        </w:rPr>
        <w:t xml:space="preserve"> </w:t>
      </w:r>
      <w:r w:rsidR="009712BF">
        <w:rPr>
          <w:rFonts w:ascii="Arial" w:hAnsi="Arial" w:cs="Arial"/>
          <w:sz w:val="20"/>
        </w:rPr>
        <w:t>Emerson</w:t>
      </w:r>
      <w:r w:rsidR="00BF7EA8" w:rsidRPr="00BF7EA8">
        <w:rPr>
          <w:rFonts w:ascii="Arial" w:hAnsi="Arial" w:cs="Arial"/>
          <w:sz w:val="20"/>
        </w:rPr>
        <w:t xml:space="preserve"> </w:t>
      </w:r>
      <w:r>
        <w:rPr>
          <w:rFonts w:ascii="Arial" w:hAnsi="Arial" w:cs="Arial"/>
          <w:sz w:val="20"/>
        </w:rPr>
        <w:t xml:space="preserve">will </w:t>
      </w:r>
      <w:r w:rsidR="006940E9">
        <w:rPr>
          <w:rFonts w:ascii="Arial" w:hAnsi="Arial" w:cs="Arial"/>
          <w:sz w:val="20"/>
        </w:rPr>
        <w:t>unveil a</w:t>
      </w:r>
      <w:r w:rsidR="00BF7EA8" w:rsidRPr="00BF7EA8">
        <w:rPr>
          <w:rFonts w:ascii="Arial" w:hAnsi="Arial" w:cs="Arial"/>
          <w:sz w:val="20"/>
        </w:rPr>
        <w:t xml:space="preserve"> new range of Copeland low sound scroll compressors for decarbonized heating. </w:t>
      </w:r>
      <w:r w:rsidR="00182473">
        <w:rPr>
          <w:rFonts w:ascii="Arial" w:hAnsi="Arial" w:cs="Arial"/>
          <w:sz w:val="20"/>
        </w:rPr>
        <w:t>With</w:t>
      </w:r>
      <w:r w:rsidR="00182473" w:rsidRPr="00BF7EA8">
        <w:rPr>
          <w:rFonts w:ascii="Arial" w:hAnsi="Arial" w:cs="Arial"/>
          <w:sz w:val="20"/>
        </w:rPr>
        <w:t xml:space="preserve"> </w:t>
      </w:r>
      <w:r w:rsidR="00BF7EA8" w:rsidRPr="00BF7EA8">
        <w:rPr>
          <w:rFonts w:ascii="Arial" w:hAnsi="Arial" w:cs="Arial"/>
          <w:sz w:val="20"/>
        </w:rPr>
        <w:t>the EU committed to phas</w:t>
      </w:r>
      <w:r w:rsidR="00182473">
        <w:rPr>
          <w:rFonts w:ascii="Arial" w:hAnsi="Arial" w:cs="Arial"/>
          <w:sz w:val="20"/>
        </w:rPr>
        <w:t>ing</w:t>
      </w:r>
      <w:r w:rsidR="00BF7EA8" w:rsidRPr="00BF7EA8">
        <w:rPr>
          <w:rFonts w:ascii="Arial" w:hAnsi="Arial" w:cs="Arial"/>
          <w:sz w:val="20"/>
        </w:rPr>
        <w:t xml:space="preserve"> out fossil fuels in heating, air-to-water heat pumps will take over the market. While about 75% of European</w:t>
      </w:r>
      <w:r w:rsidR="00BF7EA8">
        <w:rPr>
          <w:rFonts w:ascii="Arial" w:hAnsi="Arial" w:cs="Arial"/>
          <w:sz w:val="20"/>
        </w:rPr>
        <w:t xml:space="preserve">s </w:t>
      </w:r>
      <w:r w:rsidR="00BF7EA8" w:rsidRPr="00BF7EA8">
        <w:rPr>
          <w:rFonts w:ascii="Arial" w:hAnsi="Arial" w:cs="Arial"/>
          <w:sz w:val="20"/>
        </w:rPr>
        <w:t xml:space="preserve">live in urban areas, sound will play a key role for future market success. With its world first range of four low sound scroll compressors for heat pumps Emerson offers all market participants best prerequisites to </w:t>
      </w:r>
      <w:r w:rsidR="00226262">
        <w:rPr>
          <w:rFonts w:ascii="Arial" w:hAnsi="Arial" w:cs="Arial"/>
          <w:sz w:val="20"/>
        </w:rPr>
        <w:t>succeed</w:t>
      </w:r>
      <w:r w:rsidR="00226262" w:rsidRPr="00BF7EA8">
        <w:rPr>
          <w:rFonts w:ascii="Arial" w:hAnsi="Arial" w:cs="Arial"/>
          <w:sz w:val="20"/>
        </w:rPr>
        <w:t xml:space="preserve"> </w:t>
      </w:r>
      <w:r w:rsidR="00BF7EA8" w:rsidRPr="00BF7EA8">
        <w:rPr>
          <w:rFonts w:ascii="Arial" w:hAnsi="Arial" w:cs="Arial"/>
          <w:sz w:val="20"/>
        </w:rPr>
        <w:t xml:space="preserve">in this environment: </w:t>
      </w:r>
      <w:r w:rsidR="00BF7EA8">
        <w:rPr>
          <w:rFonts w:ascii="Arial" w:hAnsi="Arial" w:cs="Arial"/>
          <w:sz w:val="20"/>
        </w:rPr>
        <w:t>f</w:t>
      </w:r>
      <w:r w:rsidR="00BF7EA8" w:rsidRPr="00BF7EA8">
        <w:rPr>
          <w:rFonts w:ascii="Arial" w:hAnsi="Arial" w:cs="Arial"/>
          <w:sz w:val="20"/>
        </w:rPr>
        <w:t>uture-proof technology, best-in-class efficiency (A++ performance at 55°C reference temperature) and only half the sound pressure of s</w:t>
      </w:r>
      <w:r w:rsidR="00BF7EA8">
        <w:rPr>
          <w:rFonts w:ascii="Arial" w:hAnsi="Arial" w:cs="Arial"/>
          <w:sz w:val="20"/>
        </w:rPr>
        <w:t>tandard compressors (-10 dB(A)</w:t>
      </w:r>
      <w:r w:rsidR="00BF7EA8" w:rsidRPr="00BF7EA8">
        <w:rPr>
          <w:rFonts w:ascii="Arial" w:hAnsi="Arial" w:cs="Arial"/>
          <w:sz w:val="20"/>
        </w:rPr>
        <w:t xml:space="preserve"> at full capacity). </w:t>
      </w:r>
    </w:p>
    <w:p w14:paraId="25C62E09" w14:textId="48A1C45B" w:rsidR="00C30D94" w:rsidRDefault="00C30D94" w:rsidP="00092C5C">
      <w:pPr>
        <w:autoSpaceDE w:val="0"/>
        <w:autoSpaceDN w:val="0"/>
        <w:adjustRightInd w:val="0"/>
        <w:spacing w:after="120" w:line="288" w:lineRule="auto"/>
        <w:jc w:val="both"/>
        <w:rPr>
          <w:rFonts w:ascii="Arial" w:hAnsi="Arial" w:cs="Arial"/>
          <w:sz w:val="20"/>
        </w:rPr>
      </w:pPr>
    </w:p>
    <w:p w14:paraId="298CD43E" w14:textId="7CF5662B" w:rsidR="0030699F" w:rsidRPr="003C53AD" w:rsidRDefault="0030699F" w:rsidP="00092C5C">
      <w:pPr>
        <w:autoSpaceDE w:val="0"/>
        <w:autoSpaceDN w:val="0"/>
        <w:adjustRightInd w:val="0"/>
        <w:spacing w:after="120" w:line="288" w:lineRule="auto"/>
        <w:jc w:val="both"/>
        <w:rPr>
          <w:rFonts w:ascii="Arial" w:hAnsi="Arial" w:cs="Arial"/>
          <w:b/>
          <w:bCs/>
          <w:sz w:val="20"/>
        </w:rPr>
      </w:pPr>
      <w:r w:rsidRPr="003C53AD">
        <w:rPr>
          <w:rFonts w:ascii="Arial" w:hAnsi="Arial" w:cs="Arial"/>
          <w:b/>
          <w:bCs/>
          <w:sz w:val="20"/>
        </w:rPr>
        <w:t>Emerson expert talks at Chillventa</w:t>
      </w:r>
    </w:p>
    <w:p w14:paraId="0A64546E" w14:textId="0E48D158" w:rsidR="00145B01" w:rsidRDefault="0030699F" w:rsidP="00092C5C">
      <w:pPr>
        <w:autoSpaceDE w:val="0"/>
        <w:autoSpaceDN w:val="0"/>
        <w:adjustRightInd w:val="0"/>
        <w:spacing w:after="120" w:line="288" w:lineRule="auto"/>
        <w:jc w:val="both"/>
        <w:rPr>
          <w:rFonts w:ascii="Arial" w:hAnsi="Arial" w:cs="Arial"/>
          <w:sz w:val="20"/>
        </w:rPr>
      </w:pPr>
      <w:r>
        <w:rPr>
          <w:rFonts w:ascii="Arial" w:hAnsi="Arial" w:cs="Arial"/>
          <w:sz w:val="20"/>
        </w:rPr>
        <w:t xml:space="preserve">Emerson experts will </w:t>
      </w:r>
      <w:r w:rsidR="00135586">
        <w:rPr>
          <w:rFonts w:ascii="Arial" w:hAnsi="Arial" w:cs="Arial"/>
          <w:sz w:val="20"/>
        </w:rPr>
        <w:t>provide</w:t>
      </w:r>
      <w:r w:rsidR="00145B01">
        <w:rPr>
          <w:rFonts w:ascii="Arial" w:hAnsi="Arial" w:cs="Arial"/>
          <w:sz w:val="20"/>
        </w:rPr>
        <w:t xml:space="preserve"> detailed</w:t>
      </w:r>
      <w:r>
        <w:rPr>
          <w:rFonts w:ascii="Arial" w:hAnsi="Arial" w:cs="Arial"/>
          <w:sz w:val="20"/>
        </w:rPr>
        <w:t xml:space="preserve"> insights into </w:t>
      </w:r>
      <w:r w:rsidR="00135586">
        <w:rPr>
          <w:rFonts w:ascii="Arial" w:hAnsi="Arial" w:cs="Arial"/>
          <w:sz w:val="20"/>
        </w:rPr>
        <w:t>the</w:t>
      </w:r>
      <w:r w:rsidR="00A316C1">
        <w:rPr>
          <w:rFonts w:ascii="Arial" w:hAnsi="Arial" w:cs="Arial"/>
          <w:sz w:val="20"/>
        </w:rPr>
        <w:t xml:space="preserve"> new </w:t>
      </w:r>
      <w:r w:rsidR="00135586">
        <w:rPr>
          <w:rFonts w:ascii="Arial" w:hAnsi="Arial" w:cs="Arial"/>
          <w:sz w:val="20"/>
        </w:rPr>
        <w:t>technologies</w:t>
      </w:r>
      <w:r w:rsidR="00A316C1">
        <w:rPr>
          <w:rFonts w:ascii="Arial" w:hAnsi="Arial" w:cs="Arial"/>
          <w:sz w:val="20"/>
        </w:rPr>
        <w:t xml:space="preserve"> and </w:t>
      </w:r>
      <w:r>
        <w:rPr>
          <w:rFonts w:ascii="Arial" w:hAnsi="Arial" w:cs="Arial"/>
          <w:sz w:val="20"/>
        </w:rPr>
        <w:t>solutions</w:t>
      </w:r>
      <w:r w:rsidR="00A316C1">
        <w:rPr>
          <w:rFonts w:ascii="Arial" w:hAnsi="Arial" w:cs="Arial"/>
          <w:sz w:val="20"/>
        </w:rPr>
        <w:t xml:space="preserve"> </w:t>
      </w:r>
      <w:r w:rsidR="00135586">
        <w:rPr>
          <w:rFonts w:ascii="Arial" w:hAnsi="Arial" w:cs="Arial"/>
          <w:sz w:val="20"/>
        </w:rPr>
        <w:t>i</w:t>
      </w:r>
      <w:r>
        <w:rPr>
          <w:rFonts w:ascii="Arial" w:hAnsi="Arial" w:cs="Arial"/>
          <w:sz w:val="20"/>
        </w:rPr>
        <w:t xml:space="preserve">n the Chillventa forum, </w:t>
      </w:r>
      <w:r w:rsidR="00135586">
        <w:rPr>
          <w:rFonts w:ascii="Arial" w:hAnsi="Arial" w:cs="Arial"/>
          <w:sz w:val="20"/>
        </w:rPr>
        <w:t>at</w:t>
      </w:r>
      <w:r>
        <w:rPr>
          <w:rFonts w:ascii="Arial" w:hAnsi="Arial" w:cs="Arial"/>
          <w:sz w:val="20"/>
        </w:rPr>
        <w:t xml:space="preserve"> the Emerson booth and </w:t>
      </w:r>
      <w:r w:rsidR="00A316C1">
        <w:rPr>
          <w:rFonts w:ascii="Arial" w:hAnsi="Arial" w:cs="Arial"/>
          <w:sz w:val="20"/>
        </w:rPr>
        <w:t>via video streaming</w:t>
      </w:r>
      <w:r w:rsidR="00135586">
        <w:rPr>
          <w:rFonts w:ascii="Arial" w:hAnsi="Arial" w:cs="Arial"/>
          <w:sz w:val="20"/>
        </w:rPr>
        <w:t xml:space="preserve"> from the booth</w:t>
      </w:r>
      <w:r w:rsidR="00A316C1">
        <w:rPr>
          <w:rFonts w:ascii="Arial" w:hAnsi="Arial" w:cs="Arial"/>
          <w:sz w:val="20"/>
        </w:rPr>
        <w:t xml:space="preserve"> on its webpage</w:t>
      </w:r>
      <w:r>
        <w:rPr>
          <w:rFonts w:ascii="Arial" w:hAnsi="Arial" w:cs="Arial"/>
          <w:sz w:val="20"/>
        </w:rPr>
        <w:t xml:space="preserve">. This allows for </w:t>
      </w:r>
      <w:r w:rsidR="00A316C1">
        <w:rPr>
          <w:rFonts w:ascii="Arial" w:hAnsi="Arial" w:cs="Arial"/>
          <w:sz w:val="20"/>
        </w:rPr>
        <w:t xml:space="preserve">up-to-date information and on-demand communication for </w:t>
      </w:r>
      <w:r w:rsidR="00135586">
        <w:rPr>
          <w:rFonts w:ascii="Arial" w:hAnsi="Arial" w:cs="Arial"/>
          <w:sz w:val="20"/>
        </w:rPr>
        <w:t xml:space="preserve">both Chillventa visitors and those unable to </w:t>
      </w:r>
      <w:r w:rsidR="00A316C1">
        <w:rPr>
          <w:rFonts w:ascii="Arial" w:hAnsi="Arial" w:cs="Arial"/>
          <w:sz w:val="20"/>
        </w:rPr>
        <w:t>atten</w:t>
      </w:r>
      <w:r w:rsidR="00DA7408">
        <w:rPr>
          <w:rFonts w:ascii="Arial" w:hAnsi="Arial" w:cs="Arial"/>
          <w:sz w:val="20"/>
        </w:rPr>
        <w:t>d</w:t>
      </w:r>
      <w:r w:rsidR="00A316C1">
        <w:rPr>
          <w:rFonts w:ascii="Arial" w:hAnsi="Arial" w:cs="Arial"/>
          <w:sz w:val="20"/>
        </w:rPr>
        <w:t xml:space="preserve"> </w:t>
      </w:r>
      <w:r w:rsidR="00135586">
        <w:rPr>
          <w:rFonts w:ascii="Arial" w:hAnsi="Arial" w:cs="Arial"/>
          <w:sz w:val="20"/>
        </w:rPr>
        <w:t>the trade fair</w:t>
      </w:r>
      <w:r w:rsidR="00A316C1">
        <w:rPr>
          <w:rFonts w:ascii="Arial" w:hAnsi="Arial" w:cs="Arial"/>
          <w:sz w:val="20"/>
        </w:rPr>
        <w:t>.</w:t>
      </w:r>
    </w:p>
    <w:p w14:paraId="6D5D7CAD" w14:textId="648EB2FC" w:rsidR="0030699F" w:rsidRDefault="00A316C1" w:rsidP="00092C5C">
      <w:pPr>
        <w:autoSpaceDE w:val="0"/>
        <w:autoSpaceDN w:val="0"/>
        <w:adjustRightInd w:val="0"/>
        <w:spacing w:after="120" w:line="288" w:lineRule="auto"/>
        <w:jc w:val="both"/>
        <w:rPr>
          <w:rFonts w:ascii="Arial" w:hAnsi="Arial" w:cs="Arial"/>
          <w:color w:val="303A46"/>
          <w:sz w:val="20"/>
        </w:rPr>
      </w:pPr>
      <w:r>
        <w:rPr>
          <w:rFonts w:ascii="Arial" w:hAnsi="Arial" w:cs="Arial"/>
          <w:sz w:val="20"/>
        </w:rPr>
        <w:t xml:space="preserve">Visit us in hall 6/324 or on </w:t>
      </w:r>
      <w:r w:rsidR="00135586">
        <w:rPr>
          <w:rFonts w:ascii="Arial" w:hAnsi="Arial" w:cs="Arial"/>
          <w:sz w:val="20"/>
        </w:rPr>
        <w:t xml:space="preserve">our website </w:t>
      </w:r>
      <w:r w:rsidR="00210961">
        <w:rPr>
          <w:rFonts w:ascii="Arial" w:hAnsi="Arial" w:cs="Arial"/>
          <w:sz w:val="20"/>
        </w:rPr>
        <w:t>at</w:t>
      </w:r>
      <w:r w:rsidR="00135586">
        <w:rPr>
          <w:rFonts w:ascii="Arial" w:hAnsi="Arial" w:cs="Arial"/>
          <w:sz w:val="20"/>
        </w:rPr>
        <w:t xml:space="preserve"> </w:t>
      </w:r>
      <w:hyperlink r:id="rId8" w:history="1">
        <w:r>
          <w:rPr>
            <w:rStyle w:val="Hyperlink"/>
            <w:rFonts w:ascii="Arial" w:hAnsi="Arial" w:cs="Arial"/>
            <w:sz w:val="20"/>
          </w:rPr>
          <w:t>climate.emerson.com/chillventa-2022</w:t>
        </w:r>
      </w:hyperlink>
    </w:p>
    <w:p w14:paraId="1D881342" w14:textId="77777777" w:rsidR="00A316C1" w:rsidRPr="00144393" w:rsidRDefault="00A316C1" w:rsidP="00AA100F">
      <w:pPr>
        <w:autoSpaceDE w:val="0"/>
        <w:autoSpaceDN w:val="0"/>
        <w:adjustRightInd w:val="0"/>
        <w:spacing w:after="120" w:line="276" w:lineRule="auto"/>
        <w:jc w:val="both"/>
        <w:rPr>
          <w:rFonts w:ascii="Arial" w:hAnsi="Arial" w:cs="Arial"/>
          <w:sz w:val="20"/>
        </w:rPr>
      </w:pPr>
    </w:p>
    <w:p w14:paraId="061C4A74" w14:textId="17F05A07" w:rsidR="002B7613" w:rsidRDefault="002B7613" w:rsidP="004D6BFF">
      <w:pPr>
        <w:spacing w:after="120" w:line="288" w:lineRule="auto"/>
        <w:jc w:val="both"/>
        <w:rPr>
          <w:rFonts w:ascii="Arial" w:hAnsi="Arial" w:cs="Arial"/>
          <w:sz w:val="20"/>
          <w:szCs w:val="24"/>
          <w:lang w:val="en-GB"/>
        </w:rPr>
      </w:pPr>
    </w:p>
    <w:p w14:paraId="0660F79F" w14:textId="77777777" w:rsidR="004D6BFF" w:rsidRPr="004D6BFF" w:rsidRDefault="004D6BFF" w:rsidP="004D6BFF">
      <w:pPr>
        <w:spacing w:after="120" w:line="288" w:lineRule="auto"/>
        <w:jc w:val="both"/>
        <w:rPr>
          <w:rFonts w:ascii="Arial" w:hAnsi="Arial" w:cs="Arial"/>
          <w:sz w:val="8"/>
          <w:szCs w:val="8"/>
          <w:lang w:val="en-GB"/>
        </w:rPr>
      </w:pPr>
    </w:p>
    <w:p w14:paraId="51083A12" w14:textId="79B1F320" w:rsidR="00D57D09" w:rsidRDefault="00B100BF" w:rsidP="00D57D09">
      <w:pPr>
        <w:spacing w:after="120" w:line="288" w:lineRule="auto"/>
        <w:jc w:val="both"/>
        <w:rPr>
          <w:rFonts w:ascii="Arial" w:hAnsi="Arial" w:cs="Arial"/>
          <w:sz w:val="20"/>
          <w:szCs w:val="24"/>
          <w:lang w:val="en-GB"/>
        </w:rPr>
      </w:pPr>
      <w:r w:rsidRPr="00B100BF">
        <w:rPr>
          <w:rFonts w:ascii="Arial" w:hAnsi="Arial" w:cs="Arial"/>
          <w:noProof/>
          <w:sz w:val="20"/>
          <w:szCs w:val="24"/>
          <w:lang w:val="de-DE" w:eastAsia="de-DE"/>
        </w:rPr>
        <w:lastRenderedPageBreak/>
        <w:drawing>
          <wp:inline distT="0" distB="0" distL="0" distR="0" wp14:anchorId="17D29FBA" wp14:editId="62399FA8">
            <wp:extent cx="5183505" cy="2916621"/>
            <wp:effectExtent l="0" t="0" r="0" b="0"/>
            <wp:docPr id="9" name="Grafik 9" descr="C:\Users\R.Gruber\AppData\Local\Microsoft\Windows\INetCache\Content.Outlook\11GQ2YFX\EMR-booth-Chillventa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Gruber\AppData\Local\Microsoft\Windows\INetCache\Content.Outlook\11GQ2YFX\EMR-booth-Chillventa2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83505" cy="2916621"/>
                    </a:xfrm>
                    <a:prstGeom prst="rect">
                      <a:avLst/>
                    </a:prstGeom>
                    <a:noFill/>
                    <a:ln>
                      <a:noFill/>
                    </a:ln>
                  </pic:spPr>
                </pic:pic>
              </a:graphicData>
            </a:graphic>
          </wp:inline>
        </w:drawing>
      </w:r>
    </w:p>
    <w:p w14:paraId="43A89DEE" w14:textId="77777777" w:rsidR="00D57D09" w:rsidRDefault="001D699E" w:rsidP="00D57D09">
      <w:pPr>
        <w:spacing w:line="276" w:lineRule="auto"/>
        <w:jc w:val="center"/>
        <w:rPr>
          <w:rFonts w:ascii="Arial" w:hAnsi="Arial" w:cs="Arial"/>
          <w:i/>
          <w:sz w:val="20"/>
        </w:rPr>
      </w:pPr>
      <w:r>
        <w:rPr>
          <w:rFonts w:ascii="Arial" w:hAnsi="Arial" w:cs="Arial"/>
          <w:i/>
          <w:sz w:val="20"/>
        </w:rPr>
        <w:t>Emerson b</w:t>
      </w:r>
      <w:r w:rsidR="00822A5A">
        <w:rPr>
          <w:rFonts w:ascii="Arial" w:hAnsi="Arial" w:cs="Arial"/>
          <w:i/>
          <w:sz w:val="20"/>
        </w:rPr>
        <w:t>ooth at Chillventa 2022</w:t>
      </w:r>
    </w:p>
    <w:p w14:paraId="36BF81B0" w14:textId="77777777" w:rsidR="00D57D09" w:rsidRDefault="00D57D09" w:rsidP="00D57D09">
      <w:pPr>
        <w:spacing w:line="276" w:lineRule="auto"/>
        <w:jc w:val="center"/>
        <w:rPr>
          <w:rFonts w:ascii="Arial" w:hAnsi="Arial" w:cs="Arial"/>
          <w:i/>
          <w:sz w:val="20"/>
        </w:rPr>
      </w:pPr>
    </w:p>
    <w:p w14:paraId="6BDF08B0" w14:textId="249D82F3" w:rsidR="00D57D09" w:rsidRDefault="00D57D09" w:rsidP="001D699E">
      <w:pPr>
        <w:spacing w:line="276" w:lineRule="auto"/>
        <w:jc w:val="both"/>
        <w:rPr>
          <w:rFonts w:ascii="Arial" w:hAnsi="Arial" w:cs="Arial"/>
          <w:i/>
          <w:sz w:val="20"/>
        </w:rPr>
      </w:pPr>
    </w:p>
    <w:p w14:paraId="665D3A47" w14:textId="77777777" w:rsidR="001D699E" w:rsidRDefault="001D699E" w:rsidP="00D57D09">
      <w:pPr>
        <w:spacing w:line="276" w:lineRule="auto"/>
        <w:jc w:val="center"/>
        <w:rPr>
          <w:rFonts w:ascii="Arial" w:hAnsi="Arial" w:cs="Arial"/>
          <w:i/>
          <w:sz w:val="20"/>
        </w:rPr>
      </w:pPr>
    </w:p>
    <w:p w14:paraId="0A858362" w14:textId="77777777" w:rsidR="00CF0EBC" w:rsidRDefault="00CF0EBC" w:rsidP="00D57D09">
      <w:pPr>
        <w:spacing w:line="276" w:lineRule="auto"/>
        <w:jc w:val="center"/>
        <w:rPr>
          <w:rFonts w:ascii="Arial" w:hAnsi="Arial" w:cs="Arial"/>
          <w:i/>
          <w:sz w:val="20"/>
        </w:rPr>
      </w:pPr>
    </w:p>
    <w:p w14:paraId="3F0DFD13" w14:textId="77777777" w:rsidR="00D57D09" w:rsidRDefault="00D57D09" w:rsidP="00D57D09">
      <w:pPr>
        <w:spacing w:line="276" w:lineRule="auto"/>
        <w:jc w:val="center"/>
        <w:rPr>
          <w:rFonts w:ascii="Arial" w:hAnsi="Arial" w:cs="Arial"/>
          <w:i/>
          <w:sz w:val="20"/>
        </w:rPr>
      </w:pPr>
    </w:p>
    <w:p w14:paraId="16B29DC4" w14:textId="77777777" w:rsidR="00D57D09" w:rsidRPr="003B528A" w:rsidRDefault="00D57D09" w:rsidP="00D57D09">
      <w:pPr>
        <w:spacing w:line="288" w:lineRule="auto"/>
        <w:ind w:right="4"/>
        <w:jc w:val="center"/>
        <w:rPr>
          <w:rFonts w:ascii="Arial" w:hAnsi="Arial" w:cs="Arial"/>
          <w:bCs/>
          <w:sz w:val="20"/>
        </w:rPr>
      </w:pPr>
      <w:r w:rsidRPr="003B528A">
        <w:rPr>
          <w:rFonts w:ascii="Arial" w:hAnsi="Arial" w:cs="Arial"/>
          <w:bCs/>
          <w:sz w:val="20"/>
        </w:rPr>
        <w:t># # #</w:t>
      </w:r>
    </w:p>
    <w:p w14:paraId="7C2D6BE0" w14:textId="77777777" w:rsidR="00112838" w:rsidRPr="009820F6" w:rsidRDefault="00112838" w:rsidP="00112838">
      <w:pPr>
        <w:pStyle w:val="Heading3"/>
        <w:rPr>
          <w:rFonts w:ascii="Arial" w:hAnsi="Arial" w:cs="Arial"/>
          <w:b/>
          <w:sz w:val="22"/>
          <w:szCs w:val="22"/>
        </w:rPr>
      </w:pPr>
      <w:r w:rsidRPr="009820F6">
        <w:rPr>
          <w:rFonts w:ascii="Arial" w:hAnsi="Arial" w:cs="Arial"/>
          <w:b/>
          <w:sz w:val="22"/>
          <w:szCs w:val="22"/>
        </w:rPr>
        <w:t>About Emerson</w:t>
      </w:r>
    </w:p>
    <w:p w14:paraId="75905B4B" w14:textId="77777777" w:rsidR="00112838" w:rsidRPr="005762AE" w:rsidRDefault="00112838" w:rsidP="00112838">
      <w:pPr>
        <w:jc w:val="both"/>
        <w:rPr>
          <w:rFonts w:ascii="Arial" w:hAnsi="Arial" w:cs="Arial"/>
          <w:color w:val="0000FF"/>
          <w:sz w:val="22"/>
          <w:szCs w:val="22"/>
          <w:u w:val="single"/>
        </w:rPr>
      </w:pPr>
      <w:r w:rsidRPr="009820F6">
        <w:rPr>
          <w:rFonts w:ascii="Arial" w:hAnsi="Arial" w:cs="Arial"/>
          <w:sz w:val="22"/>
          <w:szCs w:val="22"/>
        </w:rPr>
        <w:t xml:space="preserve">Emerson (NYSE: EMR), headquartered in St. Louis, Missouri (USA), is a global technology and engineering company providing innovative solutions for customers in industrial, commercial, and residential markets. Our Automation Solutions business helps process, hybrid and discrete manufacturers maximize production, protect personnel and the environment while optimizing their energy and operating costs. Our Commercial and Residential Solutions business helps ensure human comfort and health, protect food quality and safety, advance energy efficiency, and create sustainable infrastructure. For more information visit </w:t>
      </w:r>
      <w:hyperlink r:id="rId10" w:history="1">
        <w:r w:rsidRPr="009820F6">
          <w:rPr>
            <w:rStyle w:val="Hyperlink"/>
            <w:rFonts w:ascii="Arial" w:hAnsi="Arial" w:cs="Arial"/>
            <w:sz w:val="22"/>
            <w:szCs w:val="22"/>
          </w:rPr>
          <w:t>Emerson.com</w:t>
        </w:r>
      </w:hyperlink>
      <w:r>
        <w:rPr>
          <w:rFonts w:ascii="Arial" w:hAnsi="Arial" w:cs="Arial"/>
          <w:sz w:val="22"/>
          <w:szCs w:val="22"/>
        </w:rPr>
        <w:t xml:space="preserve"> or </w:t>
      </w:r>
      <w:hyperlink r:id="rId11" w:history="1">
        <w:r>
          <w:rPr>
            <w:rStyle w:val="Hyperlink"/>
            <w:rFonts w:ascii="Arial" w:hAnsi="Arial" w:cs="Arial"/>
            <w:sz w:val="22"/>
            <w:szCs w:val="22"/>
          </w:rPr>
          <w:t>Climate.emerson.com</w:t>
        </w:r>
      </w:hyperlink>
      <w:r>
        <w:rPr>
          <w:rFonts w:ascii="Arial" w:hAnsi="Arial" w:cs="Arial"/>
          <w:sz w:val="22"/>
          <w:szCs w:val="22"/>
        </w:rPr>
        <w:t>.</w:t>
      </w:r>
    </w:p>
    <w:p w14:paraId="6FFD2BC8" w14:textId="10633812" w:rsidR="00D57D09" w:rsidRPr="009A022B" w:rsidRDefault="00D57D09" w:rsidP="00D57D09">
      <w:pPr>
        <w:jc w:val="both"/>
        <w:rPr>
          <w:rFonts w:ascii="Arial" w:hAnsi="Arial" w:cs="Arial"/>
          <w:color w:val="0000FF"/>
          <w:sz w:val="20"/>
          <w:u w:val="single"/>
        </w:rPr>
      </w:pPr>
    </w:p>
    <w:p w14:paraId="5E859DC7" w14:textId="77777777" w:rsidR="00D57D09" w:rsidRPr="00681C6F" w:rsidRDefault="00D57D09" w:rsidP="00D57D09">
      <w:pPr>
        <w:spacing w:line="288" w:lineRule="auto"/>
        <w:ind w:right="4"/>
        <w:jc w:val="center"/>
        <w:rPr>
          <w:rFonts w:ascii="Arial" w:hAnsi="Arial" w:cs="Arial"/>
          <w:sz w:val="20"/>
          <w:lang w:val="en-GB"/>
        </w:rPr>
      </w:pPr>
      <w:r w:rsidRPr="003B528A">
        <w:rPr>
          <w:rFonts w:ascii="Arial" w:hAnsi="Arial" w:cs="Arial"/>
          <w:bCs/>
          <w:sz w:val="20"/>
        </w:rPr>
        <w:t># # #</w:t>
      </w:r>
    </w:p>
    <w:p w14:paraId="4702BA87" w14:textId="77777777" w:rsidR="002B7613" w:rsidRDefault="002B7613" w:rsidP="00AA100F">
      <w:pPr>
        <w:autoSpaceDE w:val="0"/>
        <w:autoSpaceDN w:val="0"/>
        <w:adjustRightInd w:val="0"/>
        <w:spacing w:after="120" w:line="276" w:lineRule="auto"/>
        <w:jc w:val="both"/>
        <w:rPr>
          <w:rFonts w:ascii="Arial" w:hAnsi="Arial" w:cs="Arial"/>
          <w:sz w:val="20"/>
          <w:lang w:val="en-GB"/>
        </w:rPr>
      </w:pPr>
    </w:p>
    <w:p w14:paraId="4EBAA1B6" w14:textId="77777777" w:rsidR="00817D4F" w:rsidRPr="00687662" w:rsidRDefault="00817D4F" w:rsidP="00AA100F">
      <w:pPr>
        <w:autoSpaceDE w:val="0"/>
        <w:autoSpaceDN w:val="0"/>
        <w:adjustRightInd w:val="0"/>
        <w:spacing w:after="120" w:line="276" w:lineRule="auto"/>
        <w:jc w:val="both"/>
        <w:rPr>
          <w:rFonts w:ascii="Arial" w:hAnsi="Arial" w:cs="Arial"/>
          <w:sz w:val="20"/>
        </w:rPr>
      </w:pPr>
    </w:p>
    <w:p w14:paraId="68DAA6B2" w14:textId="77777777" w:rsidR="00E16EA8" w:rsidRPr="00F433F5" w:rsidRDefault="00E16EA8" w:rsidP="00AA100F">
      <w:pPr>
        <w:autoSpaceDE w:val="0"/>
        <w:autoSpaceDN w:val="0"/>
        <w:adjustRightInd w:val="0"/>
        <w:spacing w:after="120" w:line="276" w:lineRule="auto"/>
        <w:jc w:val="both"/>
        <w:rPr>
          <w:rFonts w:ascii="Arial" w:hAnsi="Arial" w:cs="Arial"/>
          <w:sz w:val="20"/>
        </w:rPr>
      </w:pPr>
    </w:p>
    <w:p w14:paraId="2739E3DD" w14:textId="77777777" w:rsidR="007A73EF" w:rsidRPr="00681C6F" w:rsidRDefault="007A73EF" w:rsidP="00CF0EBC">
      <w:pPr>
        <w:spacing w:line="288" w:lineRule="auto"/>
        <w:ind w:right="4"/>
        <w:rPr>
          <w:rFonts w:ascii="Arial" w:hAnsi="Arial" w:cs="Arial"/>
          <w:sz w:val="20"/>
          <w:lang w:val="en-GB"/>
        </w:rPr>
      </w:pPr>
    </w:p>
    <w:sectPr w:rsidR="007A73EF" w:rsidRPr="00681C6F" w:rsidSect="007A73EF">
      <w:headerReference w:type="default" r:id="rId12"/>
      <w:footerReference w:type="default" r:id="rId13"/>
      <w:type w:val="continuous"/>
      <w:pgSz w:w="11907" w:h="16839" w:code="9"/>
      <w:pgMar w:top="2520" w:right="1728" w:bottom="1440" w:left="2016" w:header="288" w:footer="54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EED96" w14:textId="77777777" w:rsidR="00004596" w:rsidRDefault="00004596">
      <w:r>
        <w:separator/>
      </w:r>
    </w:p>
  </w:endnote>
  <w:endnote w:type="continuationSeparator" w:id="0">
    <w:p w14:paraId="6ABCEA48" w14:textId="77777777" w:rsidR="00004596" w:rsidRDefault="00004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TLArgoTLight">
    <w:altName w:val="MV Boli"/>
    <w:charset w:val="00"/>
    <w:family w:val="swiss"/>
    <w:pitch w:val="variable"/>
    <w:sig w:usb0="00000003" w:usb1="0000004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D75D9" w14:textId="77777777" w:rsidR="007A73EF" w:rsidRPr="003B528A" w:rsidRDefault="00C10F08" w:rsidP="007A73EF">
    <w:pPr>
      <w:tabs>
        <w:tab w:val="left" w:pos="10206"/>
      </w:tabs>
      <w:ind w:left="-2160" w:right="-1985"/>
      <w:jc w:val="center"/>
      <w:rPr>
        <w:rFonts w:ascii="Arial" w:hAnsi="Arial"/>
        <w:color w:val="003399"/>
        <w:sz w:val="16"/>
        <w:szCs w:val="24"/>
        <w:lang w:val="fr-FR"/>
      </w:rPr>
    </w:pPr>
    <w:r>
      <w:rPr>
        <w:noProof/>
        <w:lang w:val="de-DE" w:eastAsia="de-DE"/>
      </w:rPr>
      <mc:AlternateContent>
        <mc:Choice Requires="wps">
          <w:drawing>
            <wp:anchor distT="0" distB="0" distL="114300" distR="114300" simplePos="0" relativeHeight="251656192" behindDoc="0" locked="0" layoutInCell="1" allowOverlap="1" wp14:anchorId="181B6EB0" wp14:editId="6F72073D">
              <wp:simplePos x="0" y="0"/>
              <wp:positionH relativeFrom="column">
                <wp:posOffset>-500380</wp:posOffset>
              </wp:positionH>
              <wp:positionV relativeFrom="paragraph">
                <wp:posOffset>-67310</wp:posOffset>
              </wp:positionV>
              <wp:extent cx="7677150" cy="0"/>
              <wp:effectExtent l="13970" t="8890" r="5080" b="10160"/>
              <wp:wrapNone/>
              <wp:docPr id="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715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F21DF7" id="_x0000_t32" coordsize="21600,21600" o:spt="32" o:oned="t" path="m,l21600,21600e" filled="f">
              <v:path arrowok="t" fillok="f" o:connecttype="none"/>
              <o:lock v:ext="edit" shapetype="t"/>
            </v:shapetype>
            <v:shape id="Straight Arrow Connector 9" o:spid="_x0000_s1026" type="#_x0000_t32" style="position:absolute;margin-left:-39.4pt;margin-top:-5.3pt;width:604.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" strokecolor="#a5a5a5"/>
          </w:pict>
        </mc:Fallback>
      </mc:AlternateContent>
    </w:r>
    <w:r w:rsidR="007A73EF" w:rsidRPr="003B528A">
      <w:rPr>
        <w:rFonts w:ascii="Arial" w:hAnsi="Arial"/>
        <w:noProof/>
        <w:color w:val="003399"/>
        <w:sz w:val="16"/>
        <w:szCs w:val="24"/>
        <w:lang w:val="fr-FR"/>
      </w:rPr>
      <w:t>Contact:</w:t>
    </w:r>
    <w:r w:rsidR="007A73EF" w:rsidRPr="003B528A">
      <w:rPr>
        <w:rFonts w:ascii="Arial" w:hAnsi="Arial"/>
        <w:color w:val="003399"/>
        <w:sz w:val="16"/>
        <w:szCs w:val="24"/>
        <w:lang w:val="fr-FR"/>
      </w:rPr>
      <w:t xml:space="preserve"> Petra </w:t>
    </w:r>
    <w:r w:rsidR="007A73EF" w:rsidRPr="003B528A">
      <w:rPr>
        <w:rFonts w:ascii="Arial" w:hAnsi="Arial"/>
        <w:noProof/>
        <w:color w:val="003399"/>
        <w:sz w:val="16"/>
        <w:szCs w:val="24"/>
        <w:lang w:val="fr-FR"/>
      </w:rPr>
      <w:t xml:space="preserve">Schreiber, </w:t>
    </w:r>
    <w:r w:rsidR="00681C6F">
      <w:rPr>
        <w:rFonts w:ascii="Arial" w:hAnsi="Arial"/>
        <w:noProof/>
        <w:color w:val="003399"/>
        <w:sz w:val="16"/>
        <w:szCs w:val="24"/>
        <w:lang w:val="fr-FR"/>
      </w:rPr>
      <w:t>Director</w:t>
    </w:r>
    <w:r w:rsidR="00681C6F" w:rsidRPr="003B528A">
      <w:rPr>
        <w:rFonts w:ascii="Arial" w:hAnsi="Arial"/>
        <w:noProof/>
        <w:color w:val="003399"/>
        <w:sz w:val="16"/>
        <w:szCs w:val="24"/>
        <w:lang w:val="fr-FR"/>
      </w:rPr>
      <w:t xml:space="preserve"> </w:t>
    </w:r>
    <w:r w:rsidR="007A73EF" w:rsidRPr="003B528A">
      <w:rPr>
        <w:rFonts w:ascii="Arial" w:hAnsi="Arial"/>
        <w:noProof/>
        <w:color w:val="003399"/>
        <w:sz w:val="16"/>
        <w:szCs w:val="24"/>
        <w:lang w:val="fr-FR"/>
      </w:rPr>
      <w:t>Communication</w:t>
    </w:r>
    <w:r w:rsidR="00681C6F">
      <w:rPr>
        <w:rFonts w:ascii="Arial" w:hAnsi="Arial"/>
        <w:noProof/>
        <w:color w:val="003399"/>
        <w:sz w:val="16"/>
        <w:szCs w:val="24"/>
        <w:lang w:val="fr-FR"/>
      </w:rPr>
      <w:t>s</w:t>
    </w:r>
    <w:r w:rsidR="007A73EF" w:rsidRPr="003B528A">
      <w:rPr>
        <w:rFonts w:ascii="Arial" w:hAnsi="Arial"/>
        <w:noProof/>
        <w:color w:val="003399"/>
        <w:sz w:val="16"/>
        <w:szCs w:val="24"/>
        <w:lang w:val="fr-FR"/>
      </w:rPr>
      <w:t xml:space="preserve"> - press.ecteu@emerson.com</w:t>
    </w:r>
  </w:p>
  <w:p w14:paraId="070ED410" w14:textId="77777777" w:rsidR="007A73EF" w:rsidRPr="003A53A9" w:rsidRDefault="007A73EF" w:rsidP="007A73EF">
    <w:pPr>
      <w:pStyle w:val="Footer"/>
      <w:tabs>
        <w:tab w:val="left" w:pos="10206"/>
      </w:tabs>
      <w:ind w:left="-2160" w:right="-1985"/>
      <w:jc w:val="center"/>
      <w:rPr>
        <w:rFonts w:ascii="Arial" w:hAnsi="Arial"/>
        <w:color w:val="003399"/>
        <w:sz w:val="16"/>
        <w:szCs w:val="24"/>
        <w:lang w:val="de-DE"/>
      </w:rPr>
    </w:pPr>
    <w:r w:rsidRPr="0093492B">
      <w:rPr>
        <w:rFonts w:ascii="Arial" w:hAnsi="Arial"/>
        <w:b/>
        <w:noProof/>
        <w:color w:val="003399"/>
        <w:sz w:val="16"/>
        <w:szCs w:val="24"/>
        <w:lang w:val="fr-FR"/>
      </w:rPr>
      <w:t>Emerson Commercial &amp; Residential Solutions</w:t>
    </w:r>
    <w:r>
      <w:rPr>
        <w:rFonts w:ascii="Arial" w:hAnsi="Arial"/>
        <w:noProof/>
        <w:color w:val="003399"/>
        <w:sz w:val="16"/>
        <w:szCs w:val="24"/>
        <w:lang w:val="fr-FR"/>
      </w:rPr>
      <w:t xml:space="preserve">, </w:t>
    </w:r>
    <w:r w:rsidRPr="008073A0">
      <w:rPr>
        <w:rFonts w:ascii="Arial" w:hAnsi="Arial"/>
        <w:noProof/>
        <w:color w:val="003399"/>
        <w:sz w:val="16"/>
        <w:szCs w:val="24"/>
        <w:lang w:val="fr-FR"/>
      </w:rPr>
      <w:t>Emerson Climate Technologies GmbH, Pascalstr.</w:t>
    </w:r>
    <w:r w:rsidRPr="008073A0">
      <w:rPr>
        <w:rFonts w:ascii="Arial" w:hAnsi="Arial"/>
        <w:color w:val="003399"/>
        <w:sz w:val="16"/>
        <w:szCs w:val="24"/>
        <w:lang w:val="fr-FR"/>
      </w:rPr>
      <w:t xml:space="preserve"> </w:t>
    </w:r>
    <w:r w:rsidRPr="003A53A9">
      <w:rPr>
        <w:rFonts w:ascii="Arial" w:hAnsi="Arial"/>
        <w:noProof/>
        <w:color w:val="003399"/>
        <w:sz w:val="16"/>
        <w:szCs w:val="24"/>
        <w:lang w:val="de-DE"/>
      </w:rPr>
      <w:t>65, 52076 Aachen, Germany</w:t>
    </w:r>
  </w:p>
  <w:p w14:paraId="5EEA0F33" w14:textId="77777777" w:rsidR="007A73EF" w:rsidRPr="003A53A9" w:rsidRDefault="007A73EF" w:rsidP="007A73EF">
    <w:pPr>
      <w:pStyle w:val="Footer"/>
      <w:tabs>
        <w:tab w:val="left" w:pos="10206"/>
      </w:tabs>
      <w:ind w:left="-2160" w:right="-1985"/>
      <w:jc w:val="center"/>
      <w:rPr>
        <w:rFonts w:ascii="Arial" w:hAnsi="Arial"/>
        <w:color w:val="002060"/>
        <w:sz w:val="16"/>
        <w:szCs w:val="24"/>
        <w:u w:val="single"/>
        <w:lang w:val="de-DE"/>
      </w:rPr>
    </w:pPr>
    <w:r w:rsidRPr="003A53A9">
      <w:rPr>
        <w:rFonts w:ascii="Arial" w:hAnsi="Arial"/>
        <w:noProof/>
        <w:color w:val="003399"/>
        <w:sz w:val="16"/>
        <w:szCs w:val="24"/>
        <w:lang w:val="de-DE"/>
      </w:rPr>
      <w:t>T:</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+49 (0) 2408 929 0    F:</w:t>
    </w:r>
    <w:r w:rsidRPr="003A53A9">
      <w:rPr>
        <w:rFonts w:ascii="Arial" w:hAnsi="Arial"/>
        <w:color w:val="003399"/>
        <w:sz w:val="16"/>
        <w:szCs w:val="24"/>
        <w:lang w:val="de-DE"/>
      </w:rPr>
      <w:t xml:space="preserve"> </w:t>
    </w:r>
    <w:r w:rsidRPr="003A53A9">
      <w:rPr>
        <w:rFonts w:ascii="Arial" w:hAnsi="Arial"/>
        <w:noProof/>
        <w:color w:val="003399"/>
        <w:sz w:val="16"/>
        <w:szCs w:val="24"/>
        <w:lang w:val="de-DE"/>
      </w:rPr>
      <w:t xml:space="preserve">+49 (0) 2408 929 570 </w:t>
    </w:r>
    <w:hyperlink r:id="rId1" w:history="1">
      <w:r w:rsidR="00323436" w:rsidRPr="00E64B88">
        <w:rPr>
          <w:rStyle w:val="Hyperlink"/>
          <w:rFonts w:ascii="Arial" w:hAnsi="Arial"/>
          <w:noProof/>
          <w:sz w:val="16"/>
          <w:szCs w:val="24"/>
          <w:lang w:val="de-DE"/>
        </w:rPr>
        <w:t>https://climate.emerson.com/en-gb</w:t>
      </w:r>
    </w:hyperlink>
    <w:r w:rsidR="00323436">
      <w:rPr>
        <w:rFonts w:ascii="Arial" w:hAnsi="Arial"/>
        <w:noProof/>
        <w:color w:val="003399"/>
        <w:sz w:val="16"/>
        <w:szCs w:val="24"/>
        <w:lang w:val="de-DE"/>
      </w:rPr>
      <w:t xml:space="preserve"> </w:t>
    </w:r>
  </w:p>
  <w:p w14:paraId="545609DE" w14:textId="77777777" w:rsidR="007A73EF" w:rsidRDefault="007A73EF" w:rsidP="007A73EF">
    <w:pPr>
      <w:pStyle w:val="Footer"/>
      <w:tabs>
        <w:tab w:val="left" w:pos="10206"/>
      </w:tabs>
      <w:ind w:left="-2160" w:right="-1985"/>
      <w:jc w:val="center"/>
      <w:rPr>
        <w:rFonts w:ascii="Arial" w:hAnsi="Arial"/>
        <w:color w:val="002060"/>
        <w:sz w:val="16"/>
        <w:szCs w:val="24"/>
        <w:u w:val="single"/>
        <w:lang w:val="de-DE"/>
      </w:rPr>
    </w:pPr>
  </w:p>
  <w:p w14:paraId="03C56A89" w14:textId="4F51FD12" w:rsidR="007A73EF" w:rsidRPr="003B0615" w:rsidRDefault="007A73EF" w:rsidP="007A73EF">
    <w:pPr>
      <w:ind w:left="-2160" w:right="-1985"/>
      <w:jc w:val="center"/>
      <w:rPr>
        <w:rFonts w:ascii="Arial" w:hAnsi="Arial" w:cs="Arial"/>
        <w:sz w:val="16"/>
        <w:szCs w:val="16"/>
        <w:lang w:val="de-DE"/>
      </w:rPr>
    </w:pPr>
    <w:r w:rsidRPr="00726652">
      <w:rPr>
        <w:rFonts w:ascii="Arial" w:hAnsi="Arial" w:cs="Arial"/>
        <w:sz w:val="16"/>
        <w:szCs w:val="16"/>
        <w:lang w:val="de-DE"/>
      </w:rPr>
      <w:t xml:space="preserve">Page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PAGE  \* Arabic  \* MERGEFORMAT </w:instrText>
    </w:r>
    <w:r w:rsidRPr="00726652">
      <w:rPr>
        <w:rFonts w:ascii="Arial" w:hAnsi="Arial" w:cs="Arial"/>
        <w:b/>
        <w:sz w:val="16"/>
        <w:szCs w:val="16"/>
        <w:lang w:val="de-DE"/>
      </w:rPr>
      <w:fldChar w:fldCharType="separate"/>
    </w:r>
    <w:r w:rsidR="00815EFD">
      <w:rPr>
        <w:rFonts w:ascii="Arial" w:hAnsi="Arial" w:cs="Arial"/>
        <w:b/>
        <w:noProof/>
        <w:sz w:val="16"/>
        <w:szCs w:val="16"/>
        <w:lang w:val="de-DE"/>
      </w:rPr>
      <w:t>2</w:t>
    </w:r>
    <w:r w:rsidRPr="00726652">
      <w:rPr>
        <w:rFonts w:ascii="Arial" w:hAnsi="Arial" w:cs="Arial"/>
        <w:b/>
        <w:sz w:val="16"/>
        <w:szCs w:val="16"/>
        <w:lang w:val="de-DE"/>
      </w:rPr>
      <w:fldChar w:fldCharType="end"/>
    </w:r>
    <w:r w:rsidRPr="00726652">
      <w:rPr>
        <w:rFonts w:ascii="Arial" w:hAnsi="Arial" w:cs="Arial"/>
        <w:sz w:val="16"/>
        <w:szCs w:val="16"/>
        <w:lang w:val="de-DE"/>
      </w:rPr>
      <w:t xml:space="preserve"> of </w:t>
    </w:r>
    <w:r w:rsidRPr="00726652">
      <w:rPr>
        <w:rFonts w:ascii="Arial" w:hAnsi="Arial" w:cs="Arial"/>
        <w:b/>
        <w:sz w:val="16"/>
        <w:szCs w:val="16"/>
        <w:lang w:val="de-DE"/>
      </w:rPr>
      <w:fldChar w:fldCharType="begin"/>
    </w:r>
    <w:r w:rsidRPr="00726652">
      <w:rPr>
        <w:rFonts w:ascii="Arial" w:hAnsi="Arial" w:cs="Arial"/>
        <w:b/>
        <w:sz w:val="16"/>
        <w:szCs w:val="16"/>
        <w:lang w:val="de-DE"/>
      </w:rPr>
      <w:instrText xml:space="preserve"> NUMPAGES  \* Arabic  \* MERGEFORMAT </w:instrText>
    </w:r>
    <w:r w:rsidRPr="00726652">
      <w:rPr>
        <w:rFonts w:ascii="Arial" w:hAnsi="Arial" w:cs="Arial"/>
        <w:b/>
        <w:sz w:val="16"/>
        <w:szCs w:val="16"/>
        <w:lang w:val="de-DE"/>
      </w:rPr>
      <w:fldChar w:fldCharType="separate"/>
    </w:r>
    <w:r w:rsidR="00815EFD">
      <w:rPr>
        <w:rFonts w:ascii="Arial" w:hAnsi="Arial" w:cs="Arial"/>
        <w:b/>
        <w:noProof/>
        <w:sz w:val="16"/>
        <w:szCs w:val="16"/>
        <w:lang w:val="de-DE"/>
      </w:rPr>
      <w:t>3</w:t>
    </w:r>
    <w:r w:rsidRPr="00726652">
      <w:rPr>
        <w:rFonts w:ascii="Arial" w:hAnsi="Arial" w:cs="Arial"/>
        <w:b/>
        <w:sz w:val="16"/>
        <w:szCs w:val="16"/>
        <w:lang w:val="de-DE"/>
      </w:rPr>
      <w:fldChar w:fldCharType="end"/>
    </w:r>
  </w:p>
  <w:p w14:paraId="4794B7ED" w14:textId="77777777" w:rsidR="007A73EF" w:rsidRPr="003B0615" w:rsidRDefault="007A73EF" w:rsidP="007A73EF">
    <w:pPr>
      <w:pStyle w:val="Footer"/>
      <w:ind w:left="-2160"/>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2D409" w14:textId="77777777" w:rsidR="00004596" w:rsidRDefault="00004596">
      <w:r>
        <w:separator/>
      </w:r>
    </w:p>
  </w:footnote>
  <w:footnote w:type="continuationSeparator" w:id="0">
    <w:p w14:paraId="7C9192F5" w14:textId="77777777" w:rsidR="00004596" w:rsidRDefault="00004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81DA2" w14:textId="77777777" w:rsidR="007A73EF" w:rsidRDefault="00C10F08" w:rsidP="007A73EF">
    <w:pPr>
      <w:pStyle w:val="BodyText"/>
      <w:tabs>
        <w:tab w:val="left" w:pos="1418"/>
      </w:tabs>
      <w:ind w:left="-1872"/>
      <w:jc w:val="right"/>
    </w:pPr>
    <w:r>
      <w:rPr>
        <w:noProof/>
        <w:lang w:val="de-DE" w:eastAsia="de-DE"/>
      </w:rPr>
      <w:drawing>
        <wp:anchor distT="0" distB="0" distL="114300" distR="114300" simplePos="0" relativeHeight="251659264" behindDoc="0" locked="0" layoutInCell="1" allowOverlap="1" wp14:anchorId="74B0E76E" wp14:editId="41AB6CEF">
          <wp:simplePos x="0" y="0"/>
          <wp:positionH relativeFrom="column">
            <wp:posOffset>-500380</wp:posOffset>
          </wp:positionH>
          <wp:positionV relativeFrom="paragraph">
            <wp:posOffset>153670</wp:posOffset>
          </wp:positionV>
          <wp:extent cx="1487805" cy="621030"/>
          <wp:effectExtent l="0" t="0" r="0" b="0"/>
          <wp:wrapSquare wrapText="bothSides"/>
          <wp:docPr id="7" name="Bild 1" descr="ecorp_flat_288-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rp_flat_288-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805"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57216" behindDoc="0" locked="0" layoutInCell="1" allowOverlap="1" wp14:anchorId="687EDDF8" wp14:editId="6616686E">
              <wp:simplePos x="0" y="0"/>
              <wp:positionH relativeFrom="column">
                <wp:posOffset>-1276985</wp:posOffset>
              </wp:positionH>
              <wp:positionV relativeFrom="paragraph">
                <wp:posOffset>-274955</wp:posOffset>
              </wp:positionV>
              <wp:extent cx="7772400" cy="1530985"/>
              <wp:effectExtent l="8890" t="10795" r="1016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530985"/>
                        <a:chOff x="360" y="-247"/>
                        <a:chExt cx="12240" cy="2411"/>
                      </a:xfrm>
                    </wpg:grpSpPr>
                    <wps:wsp>
                      <wps:cNvPr id="4" name="AutoShape 4"/>
                      <wps:cNvCnPr>
                        <a:cxnSpLocks noChangeShapeType="1"/>
                      </wps:cNvCnPr>
                      <wps:spPr bwMode="auto">
                        <a:xfrm>
                          <a:off x="6360" y="-247"/>
                          <a:ext cx="0" cy="201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375" y="1939"/>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360" y="2164"/>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9535DE" id="Group 3" o:spid="_x0000_s1026" style="position:absolute;margin-left:-100.55pt;margin-top:-21.65pt;width:612pt;height:120.55pt;z-index:251657216" coordorigin="360,-247" coordsize="12240,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">
              <v:shapetype id="_x0000_t32" coordsize="21600,21600" o:spt="32" o:oned="t" path="m,l21600,21600e" filled="f">
                <v:path arrowok="t" fillok="f" o:connecttype="none"/>
                <o:lock v:ext="edit" shapetype="t"/>
              </v:shapetype>
              <v:shape id="AutoShape 4" o:spid="_x0000_s1027" type="#_x0000_t32" style="position:absolute;left:6360;top:-247;width:0;height:2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" strokecolor="silver"/>
              <v:shape id="AutoShape 5" o:spid="_x0000_s1028" type="#_x0000_t32" style="position:absolute;left:375;top:1939;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" strokecolor="silver"/>
              <v:shape id="AutoShape 6" o:spid="_x0000_s1029" type="#_x0000_t32" style="position:absolute;left:360;top:2164;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" strokecolor="silver"/>
            </v:group>
          </w:pict>
        </mc:Fallback>
      </mc:AlternateContent>
    </w:r>
  </w:p>
  <w:p w14:paraId="1F15A9B1" w14:textId="77777777" w:rsidR="007A73EF" w:rsidRDefault="00C10F08" w:rsidP="007A73EF">
    <w:pPr>
      <w:pStyle w:val="BodyText"/>
      <w:ind w:left="-1872"/>
      <w:jc w:val="center"/>
    </w:pPr>
    <w:r>
      <w:rPr>
        <w:noProof/>
        <w:lang w:val="de-DE" w:eastAsia="de-DE"/>
      </w:rPr>
      <mc:AlternateContent>
        <mc:Choice Requires="wps">
          <w:drawing>
            <wp:anchor distT="0" distB="0" distL="114300" distR="114300" simplePos="0" relativeHeight="251658240" behindDoc="0" locked="0" layoutInCell="1" allowOverlap="1" wp14:anchorId="04B12F0A" wp14:editId="1C663567">
              <wp:simplePos x="0" y="0"/>
              <wp:positionH relativeFrom="column">
                <wp:posOffset>2850515</wp:posOffset>
              </wp:positionH>
              <wp:positionV relativeFrom="paragraph">
                <wp:posOffset>40005</wp:posOffset>
              </wp:positionV>
              <wp:extent cx="3196590" cy="666115"/>
              <wp:effectExtent l="2540" t="1905" r="127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666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8C9CEF" w14:textId="77777777" w:rsidR="007A73EF" w:rsidRPr="00945A30" w:rsidRDefault="007A73EF" w:rsidP="007A73EF">
                          <w:pPr>
                            <w:rPr>
                              <w:rFonts w:ascii="Arial" w:hAnsi="Arial" w:cs="Arial"/>
                              <w:color w:val="003399"/>
                              <w:sz w:val="72"/>
                              <w:szCs w:val="72"/>
                            </w:rPr>
                          </w:pPr>
                          <w:r w:rsidRPr="00945A30">
                            <w:rPr>
                              <w:rFonts w:ascii="Arial" w:hAnsi="Arial" w:cs="Arial"/>
                              <w:color w:val="003399"/>
                              <w:sz w:val="72"/>
                              <w:szCs w:val="7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12F0A" id="_x0000_t202" coordsize="21600,21600" o:spt="202" path="m,l,21600r21600,l21600,xe">
              <v:stroke joinstyle="miter"/>
              <v:path gradientshapeok="t" o:connecttype="rect"/>
            </v:shapetype>
            <v:shape id="Text Box 7" o:spid="_x0000_s1026" type="#_x0000_t202" style="position:absolute;left:0;text-align:left;margin-left:224.45pt;margin-top:3.15pt;width:251.7pt;height:5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" stroked="f">
              <v:textbox>
                <w:txbxContent>
                  <w:p w14:paraId="048C9CEF" w14:textId="77777777" w:rsidR="007A73EF" w:rsidRPr="00945A30" w:rsidRDefault="007A73EF" w:rsidP="007A73EF">
                    <w:pPr>
                      <w:rPr>
                        <w:rFonts w:ascii="Arial" w:hAnsi="Arial" w:cs="Arial"/>
                        <w:color w:val="003399"/>
                        <w:sz w:val="72"/>
                        <w:szCs w:val="72"/>
                      </w:rPr>
                    </w:pPr>
                    <w:r w:rsidRPr="00945A30">
                      <w:rPr>
                        <w:rFonts w:ascii="Arial" w:hAnsi="Arial" w:cs="Arial"/>
                        <w:color w:val="003399"/>
                        <w:sz w:val="72"/>
                        <w:szCs w:val="72"/>
                      </w:rPr>
                      <w:t>press release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539C"/>
    <w:multiLevelType w:val="hybridMultilevel"/>
    <w:tmpl w:val="8954DFB2"/>
    <w:lvl w:ilvl="0" w:tplc="47BA0200">
      <w:start w:val="1"/>
      <w:numFmt w:val="bullet"/>
      <w:lvlText w:val=""/>
      <w:lvlJc w:val="left"/>
      <w:pPr>
        <w:tabs>
          <w:tab w:val="num" w:pos="1440"/>
        </w:tabs>
        <w:ind w:left="1440" w:hanging="360"/>
      </w:pPr>
      <w:rPr>
        <w:rFonts w:ascii="Symbol" w:hAnsi="Symbol" w:hint="default"/>
      </w:rPr>
    </w:lvl>
    <w:lvl w:ilvl="1" w:tplc="19FE8770" w:tentative="1">
      <w:start w:val="1"/>
      <w:numFmt w:val="bullet"/>
      <w:lvlText w:val="o"/>
      <w:lvlJc w:val="left"/>
      <w:pPr>
        <w:tabs>
          <w:tab w:val="num" w:pos="2160"/>
        </w:tabs>
        <w:ind w:left="2160" w:hanging="360"/>
      </w:pPr>
      <w:rPr>
        <w:rFonts w:ascii="Courier New" w:hAnsi="Courier New" w:hint="default"/>
      </w:rPr>
    </w:lvl>
    <w:lvl w:ilvl="2" w:tplc="79C4EC20" w:tentative="1">
      <w:start w:val="1"/>
      <w:numFmt w:val="bullet"/>
      <w:lvlText w:val=""/>
      <w:lvlJc w:val="left"/>
      <w:pPr>
        <w:tabs>
          <w:tab w:val="num" w:pos="2880"/>
        </w:tabs>
        <w:ind w:left="2880" w:hanging="360"/>
      </w:pPr>
      <w:rPr>
        <w:rFonts w:ascii="Wingdings" w:hAnsi="Wingdings" w:hint="default"/>
      </w:rPr>
    </w:lvl>
    <w:lvl w:ilvl="3" w:tplc="29CC0316" w:tentative="1">
      <w:start w:val="1"/>
      <w:numFmt w:val="bullet"/>
      <w:lvlText w:val=""/>
      <w:lvlJc w:val="left"/>
      <w:pPr>
        <w:tabs>
          <w:tab w:val="num" w:pos="3600"/>
        </w:tabs>
        <w:ind w:left="3600" w:hanging="360"/>
      </w:pPr>
      <w:rPr>
        <w:rFonts w:ascii="Symbol" w:hAnsi="Symbol" w:hint="default"/>
      </w:rPr>
    </w:lvl>
    <w:lvl w:ilvl="4" w:tplc="AB5C5CC4" w:tentative="1">
      <w:start w:val="1"/>
      <w:numFmt w:val="bullet"/>
      <w:lvlText w:val="o"/>
      <w:lvlJc w:val="left"/>
      <w:pPr>
        <w:tabs>
          <w:tab w:val="num" w:pos="4320"/>
        </w:tabs>
        <w:ind w:left="4320" w:hanging="360"/>
      </w:pPr>
      <w:rPr>
        <w:rFonts w:ascii="Courier New" w:hAnsi="Courier New" w:hint="default"/>
      </w:rPr>
    </w:lvl>
    <w:lvl w:ilvl="5" w:tplc="5E2C45B2" w:tentative="1">
      <w:start w:val="1"/>
      <w:numFmt w:val="bullet"/>
      <w:lvlText w:val=""/>
      <w:lvlJc w:val="left"/>
      <w:pPr>
        <w:tabs>
          <w:tab w:val="num" w:pos="5040"/>
        </w:tabs>
        <w:ind w:left="5040" w:hanging="360"/>
      </w:pPr>
      <w:rPr>
        <w:rFonts w:ascii="Wingdings" w:hAnsi="Wingdings" w:hint="default"/>
      </w:rPr>
    </w:lvl>
    <w:lvl w:ilvl="6" w:tplc="368E6780" w:tentative="1">
      <w:start w:val="1"/>
      <w:numFmt w:val="bullet"/>
      <w:lvlText w:val=""/>
      <w:lvlJc w:val="left"/>
      <w:pPr>
        <w:tabs>
          <w:tab w:val="num" w:pos="5760"/>
        </w:tabs>
        <w:ind w:left="5760" w:hanging="360"/>
      </w:pPr>
      <w:rPr>
        <w:rFonts w:ascii="Symbol" w:hAnsi="Symbol" w:hint="default"/>
      </w:rPr>
    </w:lvl>
    <w:lvl w:ilvl="7" w:tplc="25C8EBC0" w:tentative="1">
      <w:start w:val="1"/>
      <w:numFmt w:val="bullet"/>
      <w:lvlText w:val="o"/>
      <w:lvlJc w:val="left"/>
      <w:pPr>
        <w:tabs>
          <w:tab w:val="num" w:pos="6480"/>
        </w:tabs>
        <w:ind w:left="6480" w:hanging="360"/>
      </w:pPr>
      <w:rPr>
        <w:rFonts w:ascii="Courier New" w:hAnsi="Courier New" w:hint="default"/>
      </w:rPr>
    </w:lvl>
    <w:lvl w:ilvl="8" w:tplc="A3A6B47E"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5A7576B"/>
    <w:multiLevelType w:val="hybridMultilevel"/>
    <w:tmpl w:val="EEC216B0"/>
    <w:lvl w:ilvl="0" w:tplc="B6A8C9E4">
      <w:start w:val="1"/>
      <w:numFmt w:val="bullet"/>
      <w:lvlText w:val=""/>
      <w:lvlJc w:val="left"/>
      <w:pPr>
        <w:tabs>
          <w:tab w:val="num" w:pos="720"/>
        </w:tabs>
        <w:ind w:left="720" w:hanging="360"/>
      </w:pPr>
      <w:rPr>
        <w:rFonts w:ascii="Symbol" w:hAnsi="Symbol" w:hint="default"/>
        <w:sz w:val="20"/>
      </w:rPr>
    </w:lvl>
    <w:lvl w:ilvl="1" w:tplc="DEDE705C" w:tentative="1">
      <w:start w:val="1"/>
      <w:numFmt w:val="bullet"/>
      <w:lvlText w:val="o"/>
      <w:lvlJc w:val="left"/>
      <w:pPr>
        <w:tabs>
          <w:tab w:val="num" w:pos="1440"/>
        </w:tabs>
        <w:ind w:left="1440" w:hanging="360"/>
      </w:pPr>
      <w:rPr>
        <w:rFonts w:ascii="Courier New" w:hAnsi="Courier New" w:hint="default"/>
        <w:sz w:val="20"/>
      </w:rPr>
    </w:lvl>
    <w:lvl w:ilvl="2" w:tplc="F5AC5EDE" w:tentative="1">
      <w:start w:val="1"/>
      <w:numFmt w:val="bullet"/>
      <w:lvlText w:val=""/>
      <w:lvlJc w:val="left"/>
      <w:pPr>
        <w:tabs>
          <w:tab w:val="num" w:pos="2160"/>
        </w:tabs>
        <w:ind w:left="2160" w:hanging="360"/>
      </w:pPr>
      <w:rPr>
        <w:rFonts w:ascii="Wingdings" w:hAnsi="Wingdings" w:hint="default"/>
        <w:sz w:val="20"/>
      </w:rPr>
    </w:lvl>
    <w:lvl w:ilvl="3" w:tplc="D7682D18" w:tentative="1">
      <w:start w:val="1"/>
      <w:numFmt w:val="bullet"/>
      <w:lvlText w:val=""/>
      <w:lvlJc w:val="left"/>
      <w:pPr>
        <w:tabs>
          <w:tab w:val="num" w:pos="2880"/>
        </w:tabs>
        <w:ind w:left="2880" w:hanging="360"/>
      </w:pPr>
      <w:rPr>
        <w:rFonts w:ascii="Wingdings" w:hAnsi="Wingdings" w:hint="default"/>
        <w:sz w:val="20"/>
      </w:rPr>
    </w:lvl>
    <w:lvl w:ilvl="4" w:tplc="4BE4BF28" w:tentative="1">
      <w:start w:val="1"/>
      <w:numFmt w:val="bullet"/>
      <w:lvlText w:val=""/>
      <w:lvlJc w:val="left"/>
      <w:pPr>
        <w:tabs>
          <w:tab w:val="num" w:pos="3600"/>
        </w:tabs>
        <w:ind w:left="3600" w:hanging="360"/>
      </w:pPr>
      <w:rPr>
        <w:rFonts w:ascii="Wingdings" w:hAnsi="Wingdings" w:hint="default"/>
        <w:sz w:val="20"/>
      </w:rPr>
    </w:lvl>
    <w:lvl w:ilvl="5" w:tplc="E3921292" w:tentative="1">
      <w:start w:val="1"/>
      <w:numFmt w:val="bullet"/>
      <w:lvlText w:val=""/>
      <w:lvlJc w:val="left"/>
      <w:pPr>
        <w:tabs>
          <w:tab w:val="num" w:pos="4320"/>
        </w:tabs>
        <w:ind w:left="4320" w:hanging="360"/>
      </w:pPr>
      <w:rPr>
        <w:rFonts w:ascii="Wingdings" w:hAnsi="Wingdings" w:hint="default"/>
        <w:sz w:val="20"/>
      </w:rPr>
    </w:lvl>
    <w:lvl w:ilvl="6" w:tplc="D78CB8B0" w:tentative="1">
      <w:start w:val="1"/>
      <w:numFmt w:val="bullet"/>
      <w:lvlText w:val=""/>
      <w:lvlJc w:val="left"/>
      <w:pPr>
        <w:tabs>
          <w:tab w:val="num" w:pos="5040"/>
        </w:tabs>
        <w:ind w:left="5040" w:hanging="360"/>
      </w:pPr>
      <w:rPr>
        <w:rFonts w:ascii="Wingdings" w:hAnsi="Wingdings" w:hint="default"/>
        <w:sz w:val="20"/>
      </w:rPr>
    </w:lvl>
    <w:lvl w:ilvl="7" w:tplc="AE2200B6" w:tentative="1">
      <w:start w:val="1"/>
      <w:numFmt w:val="bullet"/>
      <w:lvlText w:val=""/>
      <w:lvlJc w:val="left"/>
      <w:pPr>
        <w:tabs>
          <w:tab w:val="num" w:pos="5760"/>
        </w:tabs>
        <w:ind w:left="5760" w:hanging="360"/>
      </w:pPr>
      <w:rPr>
        <w:rFonts w:ascii="Wingdings" w:hAnsi="Wingdings" w:hint="default"/>
        <w:sz w:val="20"/>
      </w:rPr>
    </w:lvl>
    <w:lvl w:ilvl="8" w:tplc="B5E806E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343CEB"/>
    <w:multiLevelType w:val="hybridMultilevel"/>
    <w:tmpl w:val="A26C7602"/>
    <w:lvl w:ilvl="0" w:tplc="9EF4682E">
      <w:start w:val="1"/>
      <w:numFmt w:val="bullet"/>
      <w:lvlText w:val=""/>
      <w:lvlJc w:val="left"/>
      <w:pPr>
        <w:tabs>
          <w:tab w:val="num" w:pos="720"/>
        </w:tabs>
        <w:ind w:left="720" w:hanging="360"/>
      </w:pPr>
      <w:rPr>
        <w:rFonts w:ascii="Symbol" w:hAnsi="Symbol" w:hint="default"/>
      </w:rPr>
    </w:lvl>
    <w:lvl w:ilvl="1" w:tplc="208CFF1E" w:tentative="1">
      <w:start w:val="1"/>
      <w:numFmt w:val="bullet"/>
      <w:lvlText w:val="o"/>
      <w:lvlJc w:val="left"/>
      <w:pPr>
        <w:tabs>
          <w:tab w:val="num" w:pos="1440"/>
        </w:tabs>
        <w:ind w:left="1440" w:hanging="360"/>
      </w:pPr>
      <w:rPr>
        <w:rFonts w:ascii="Courier New" w:hAnsi="Courier New" w:hint="default"/>
      </w:rPr>
    </w:lvl>
    <w:lvl w:ilvl="2" w:tplc="AF0846C8" w:tentative="1">
      <w:start w:val="1"/>
      <w:numFmt w:val="bullet"/>
      <w:lvlText w:val=""/>
      <w:lvlJc w:val="left"/>
      <w:pPr>
        <w:tabs>
          <w:tab w:val="num" w:pos="2160"/>
        </w:tabs>
        <w:ind w:left="2160" w:hanging="360"/>
      </w:pPr>
      <w:rPr>
        <w:rFonts w:ascii="Wingdings" w:hAnsi="Wingdings" w:hint="default"/>
      </w:rPr>
    </w:lvl>
    <w:lvl w:ilvl="3" w:tplc="C0B206BE" w:tentative="1">
      <w:start w:val="1"/>
      <w:numFmt w:val="bullet"/>
      <w:lvlText w:val=""/>
      <w:lvlJc w:val="left"/>
      <w:pPr>
        <w:tabs>
          <w:tab w:val="num" w:pos="2880"/>
        </w:tabs>
        <w:ind w:left="2880" w:hanging="360"/>
      </w:pPr>
      <w:rPr>
        <w:rFonts w:ascii="Symbol" w:hAnsi="Symbol" w:hint="default"/>
      </w:rPr>
    </w:lvl>
    <w:lvl w:ilvl="4" w:tplc="FC9A29DE" w:tentative="1">
      <w:start w:val="1"/>
      <w:numFmt w:val="bullet"/>
      <w:lvlText w:val="o"/>
      <w:lvlJc w:val="left"/>
      <w:pPr>
        <w:tabs>
          <w:tab w:val="num" w:pos="3600"/>
        </w:tabs>
        <w:ind w:left="3600" w:hanging="360"/>
      </w:pPr>
      <w:rPr>
        <w:rFonts w:ascii="Courier New" w:hAnsi="Courier New" w:hint="default"/>
      </w:rPr>
    </w:lvl>
    <w:lvl w:ilvl="5" w:tplc="B19C35B2" w:tentative="1">
      <w:start w:val="1"/>
      <w:numFmt w:val="bullet"/>
      <w:lvlText w:val=""/>
      <w:lvlJc w:val="left"/>
      <w:pPr>
        <w:tabs>
          <w:tab w:val="num" w:pos="4320"/>
        </w:tabs>
        <w:ind w:left="4320" w:hanging="360"/>
      </w:pPr>
      <w:rPr>
        <w:rFonts w:ascii="Wingdings" w:hAnsi="Wingdings" w:hint="default"/>
      </w:rPr>
    </w:lvl>
    <w:lvl w:ilvl="6" w:tplc="60727ED2" w:tentative="1">
      <w:start w:val="1"/>
      <w:numFmt w:val="bullet"/>
      <w:lvlText w:val=""/>
      <w:lvlJc w:val="left"/>
      <w:pPr>
        <w:tabs>
          <w:tab w:val="num" w:pos="5040"/>
        </w:tabs>
        <w:ind w:left="5040" w:hanging="360"/>
      </w:pPr>
      <w:rPr>
        <w:rFonts w:ascii="Symbol" w:hAnsi="Symbol" w:hint="default"/>
      </w:rPr>
    </w:lvl>
    <w:lvl w:ilvl="7" w:tplc="A8CC44E2" w:tentative="1">
      <w:start w:val="1"/>
      <w:numFmt w:val="bullet"/>
      <w:lvlText w:val="o"/>
      <w:lvlJc w:val="left"/>
      <w:pPr>
        <w:tabs>
          <w:tab w:val="num" w:pos="5760"/>
        </w:tabs>
        <w:ind w:left="5760" w:hanging="360"/>
      </w:pPr>
      <w:rPr>
        <w:rFonts w:ascii="Courier New" w:hAnsi="Courier New" w:hint="default"/>
      </w:rPr>
    </w:lvl>
    <w:lvl w:ilvl="8" w:tplc="EF72ABB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5B5215"/>
    <w:multiLevelType w:val="hybridMultilevel"/>
    <w:tmpl w:val="15B0551E"/>
    <w:lvl w:ilvl="0" w:tplc="CA48C5FC">
      <w:start w:val="1"/>
      <w:numFmt w:val="bullet"/>
      <w:lvlText w:val=""/>
      <w:lvlJc w:val="left"/>
      <w:pPr>
        <w:ind w:left="720" w:hanging="360"/>
      </w:pPr>
      <w:rPr>
        <w:rFonts w:ascii="Symbol" w:hAnsi="Symbol" w:hint="default"/>
      </w:rPr>
    </w:lvl>
    <w:lvl w:ilvl="1" w:tplc="00AE9636" w:tentative="1">
      <w:start w:val="1"/>
      <w:numFmt w:val="bullet"/>
      <w:lvlText w:val="o"/>
      <w:lvlJc w:val="left"/>
      <w:pPr>
        <w:ind w:left="1440" w:hanging="360"/>
      </w:pPr>
      <w:rPr>
        <w:rFonts w:ascii="Courier New" w:hAnsi="Courier New" w:cs="Courier New" w:hint="default"/>
      </w:rPr>
    </w:lvl>
    <w:lvl w:ilvl="2" w:tplc="1BF0460A" w:tentative="1">
      <w:start w:val="1"/>
      <w:numFmt w:val="bullet"/>
      <w:lvlText w:val=""/>
      <w:lvlJc w:val="left"/>
      <w:pPr>
        <w:ind w:left="2160" w:hanging="360"/>
      </w:pPr>
      <w:rPr>
        <w:rFonts w:ascii="Wingdings" w:hAnsi="Wingdings" w:hint="default"/>
      </w:rPr>
    </w:lvl>
    <w:lvl w:ilvl="3" w:tplc="5C825BD8" w:tentative="1">
      <w:start w:val="1"/>
      <w:numFmt w:val="bullet"/>
      <w:lvlText w:val=""/>
      <w:lvlJc w:val="left"/>
      <w:pPr>
        <w:ind w:left="2880" w:hanging="360"/>
      </w:pPr>
      <w:rPr>
        <w:rFonts w:ascii="Symbol" w:hAnsi="Symbol" w:hint="default"/>
      </w:rPr>
    </w:lvl>
    <w:lvl w:ilvl="4" w:tplc="C2246C4C" w:tentative="1">
      <w:start w:val="1"/>
      <w:numFmt w:val="bullet"/>
      <w:lvlText w:val="o"/>
      <w:lvlJc w:val="left"/>
      <w:pPr>
        <w:ind w:left="3600" w:hanging="360"/>
      </w:pPr>
      <w:rPr>
        <w:rFonts w:ascii="Courier New" w:hAnsi="Courier New" w:cs="Courier New" w:hint="default"/>
      </w:rPr>
    </w:lvl>
    <w:lvl w:ilvl="5" w:tplc="02780AF0" w:tentative="1">
      <w:start w:val="1"/>
      <w:numFmt w:val="bullet"/>
      <w:lvlText w:val=""/>
      <w:lvlJc w:val="left"/>
      <w:pPr>
        <w:ind w:left="4320" w:hanging="360"/>
      </w:pPr>
      <w:rPr>
        <w:rFonts w:ascii="Wingdings" w:hAnsi="Wingdings" w:hint="default"/>
      </w:rPr>
    </w:lvl>
    <w:lvl w:ilvl="6" w:tplc="DD50D5B0" w:tentative="1">
      <w:start w:val="1"/>
      <w:numFmt w:val="bullet"/>
      <w:lvlText w:val=""/>
      <w:lvlJc w:val="left"/>
      <w:pPr>
        <w:ind w:left="5040" w:hanging="360"/>
      </w:pPr>
      <w:rPr>
        <w:rFonts w:ascii="Symbol" w:hAnsi="Symbol" w:hint="default"/>
      </w:rPr>
    </w:lvl>
    <w:lvl w:ilvl="7" w:tplc="7BECB228" w:tentative="1">
      <w:start w:val="1"/>
      <w:numFmt w:val="bullet"/>
      <w:lvlText w:val="o"/>
      <w:lvlJc w:val="left"/>
      <w:pPr>
        <w:ind w:left="5760" w:hanging="360"/>
      </w:pPr>
      <w:rPr>
        <w:rFonts w:ascii="Courier New" w:hAnsi="Courier New" w:cs="Courier New" w:hint="default"/>
      </w:rPr>
    </w:lvl>
    <w:lvl w:ilvl="8" w:tplc="24068440" w:tentative="1">
      <w:start w:val="1"/>
      <w:numFmt w:val="bullet"/>
      <w:lvlText w:val=""/>
      <w:lvlJc w:val="left"/>
      <w:pPr>
        <w:ind w:left="6480" w:hanging="360"/>
      </w:pPr>
      <w:rPr>
        <w:rFonts w:ascii="Wingdings" w:hAnsi="Wingdings" w:hint="default"/>
      </w:rPr>
    </w:lvl>
  </w:abstractNum>
  <w:abstractNum w:abstractNumId="4" w15:restartNumberingAfterBreak="0">
    <w:nsid w:val="4A0E466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52652792"/>
    <w:multiLevelType w:val="hybridMultilevel"/>
    <w:tmpl w:val="AEA0B8F0"/>
    <w:lvl w:ilvl="0" w:tplc="E5E29706">
      <w:start w:val="1"/>
      <w:numFmt w:val="bullet"/>
      <w:lvlText w:val=""/>
      <w:lvlJc w:val="left"/>
      <w:pPr>
        <w:ind w:left="360" w:hanging="360"/>
      </w:pPr>
      <w:rPr>
        <w:rFonts w:ascii="Symbol" w:hAnsi="Symbol" w:hint="default"/>
      </w:rPr>
    </w:lvl>
    <w:lvl w:ilvl="1" w:tplc="53208E3E" w:tentative="1">
      <w:start w:val="1"/>
      <w:numFmt w:val="bullet"/>
      <w:lvlText w:val="o"/>
      <w:lvlJc w:val="left"/>
      <w:pPr>
        <w:ind w:left="1080" w:hanging="360"/>
      </w:pPr>
      <w:rPr>
        <w:rFonts w:ascii="Courier New" w:hAnsi="Courier New" w:cs="Courier New" w:hint="default"/>
      </w:rPr>
    </w:lvl>
    <w:lvl w:ilvl="2" w:tplc="8BDCFB12" w:tentative="1">
      <w:start w:val="1"/>
      <w:numFmt w:val="bullet"/>
      <w:lvlText w:val=""/>
      <w:lvlJc w:val="left"/>
      <w:pPr>
        <w:ind w:left="1800" w:hanging="360"/>
      </w:pPr>
      <w:rPr>
        <w:rFonts w:ascii="Wingdings" w:hAnsi="Wingdings" w:hint="default"/>
      </w:rPr>
    </w:lvl>
    <w:lvl w:ilvl="3" w:tplc="7D0239A4" w:tentative="1">
      <w:start w:val="1"/>
      <w:numFmt w:val="bullet"/>
      <w:lvlText w:val=""/>
      <w:lvlJc w:val="left"/>
      <w:pPr>
        <w:ind w:left="2520" w:hanging="360"/>
      </w:pPr>
      <w:rPr>
        <w:rFonts w:ascii="Symbol" w:hAnsi="Symbol" w:hint="default"/>
      </w:rPr>
    </w:lvl>
    <w:lvl w:ilvl="4" w:tplc="AAACF508" w:tentative="1">
      <w:start w:val="1"/>
      <w:numFmt w:val="bullet"/>
      <w:lvlText w:val="o"/>
      <w:lvlJc w:val="left"/>
      <w:pPr>
        <w:ind w:left="3240" w:hanging="360"/>
      </w:pPr>
      <w:rPr>
        <w:rFonts w:ascii="Courier New" w:hAnsi="Courier New" w:cs="Courier New" w:hint="default"/>
      </w:rPr>
    </w:lvl>
    <w:lvl w:ilvl="5" w:tplc="FE523DF4" w:tentative="1">
      <w:start w:val="1"/>
      <w:numFmt w:val="bullet"/>
      <w:lvlText w:val=""/>
      <w:lvlJc w:val="left"/>
      <w:pPr>
        <w:ind w:left="3960" w:hanging="360"/>
      </w:pPr>
      <w:rPr>
        <w:rFonts w:ascii="Wingdings" w:hAnsi="Wingdings" w:hint="default"/>
      </w:rPr>
    </w:lvl>
    <w:lvl w:ilvl="6" w:tplc="3BD6CE44" w:tentative="1">
      <w:start w:val="1"/>
      <w:numFmt w:val="bullet"/>
      <w:lvlText w:val=""/>
      <w:lvlJc w:val="left"/>
      <w:pPr>
        <w:ind w:left="4680" w:hanging="360"/>
      </w:pPr>
      <w:rPr>
        <w:rFonts w:ascii="Symbol" w:hAnsi="Symbol" w:hint="default"/>
      </w:rPr>
    </w:lvl>
    <w:lvl w:ilvl="7" w:tplc="8132EAAA" w:tentative="1">
      <w:start w:val="1"/>
      <w:numFmt w:val="bullet"/>
      <w:lvlText w:val="o"/>
      <w:lvlJc w:val="left"/>
      <w:pPr>
        <w:ind w:left="5400" w:hanging="360"/>
      </w:pPr>
      <w:rPr>
        <w:rFonts w:ascii="Courier New" w:hAnsi="Courier New" w:cs="Courier New" w:hint="default"/>
      </w:rPr>
    </w:lvl>
    <w:lvl w:ilvl="8" w:tplc="FDB49C3A" w:tentative="1">
      <w:start w:val="1"/>
      <w:numFmt w:val="bullet"/>
      <w:lvlText w:val=""/>
      <w:lvlJc w:val="left"/>
      <w:pPr>
        <w:ind w:left="6120" w:hanging="360"/>
      </w:pPr>
      <w:rPr>
        <w:rFonts w:ascii="Wingdings" w:hAnsi="Wingdings" w:hint="default"/>
      </w:rPr>
    </w:lvl>
  </w:abstractNum>
  <w:abstractNum w:abstractNumId="6" w15:restartNumberingAfterBreak="0">
    <w:nsid w:val="5EF0565C"/>
    <w:multiLevelType w:val="hybridMultilevel"/>
    <w:tmpl w:val="9A60BE14"/>
    <w:lvl w:ilvl="0" w:tplc="A37688B4">
      <w:start w:val="1"/>
      <w:numFmt w:val="bullet"/>
      <w:lvlText w:val=""/>
      <w:lvlJc w:val="left"/>
      <w:pPr>
        <w:tabs>
          <w:tab w:val="num" w:pos="720"/>
        </w:tabs>
        <w:ind w:left="720" w:hanging="360"/>
      </w:pPr>
      <w:rPr>
        <w:rFonts w:ascii="Symbol" w:hAnsi="Symbol" w:hint="default"/>
        <w:sz w:val="20"/>
      </w:rPr>
    </w:lvl>
    <w:lvl w:ilvl="1" w:tplc="C416F5E6" w:tentative="1">
      <w:start w:val="1"/>
      <w:numFmt w:val="bullet"/>
      <w:lvlText w:val="o"/>
      <w:lvlJc w:val="left"/>
      <w:pPr>
        <w:tabs>
          <w:tab w:val="num" w:pos="1440"/>
        </w:tabs>
        <w:ind w:left="1440" w:hanging="360"/>
      </w:pPr>
      <w:rPr>
        <w:rFonts w:ascii="Courier New" w:hAnsi="Courier New" w:hint="default"/>
        <w:sz w:val="20"/>
      </w:rPr>
    </w:lvl>
    <w:lvl w:ilvl="2" w:tplc="43F68B1A" w:tentative="1">
      <w:start w:val="1"/>
      <w:numFmt w:val="bullet"/>
      <w:lvlText w:val=""/>
      <w:lvlJc w:val="left"/>
      <w:pPr>
        <w:tabs>
          <w:tab w:val="num" w:pos="2160"/>
        </w:tabs>
        <w:ind w:left="2160" w:hanging="360"/>
      </w:pPr>
      <w:rPr>
        <w:rFonts w:ascii="Wingdings" w:hAnsi="Wingdings" w:hint="default"/>
        <w:sz w:val="20"/>
      </w:rPr>
    </w:lvl>
    <w:lvl w:ilvl="3" w:tplc="DE3EA1F2" w:tentative="1">
      <w:start w:val="1"/>
      <w:numFmt w:val="bullet"/>
      <w:lvlText w:val=""/>
      <w:lvlJc w:val="left"/>
      <w:pPr>
        <w:tabs>
          <w:tab w:val="num" w:pos="2880"/>
        </w:tabs>
        <w:ind w:left="2880" w:hanging="360"/>
      </w:pPr>
      <w:rPr>
        <w:rFonts w:ascii="Wingdings" w:hAnsi="Wingdings" w:hint="default"/>
        <w:sz w:val="20"/>
      </w:rPr>
    </w:lvl>
    <w:lvl w:ilvl="4" w:tplc="2DD0D13E" w:tentative="1">
      <w:start w:val="1"/>
      <w:numFmt w:val="bullet"/>
      <w:lvlText w:val=""/>
      <w:lvlJc w:val="left"/>
      <w:pPr>
        <w:tabs>
          <w:tab w:val="num" w:pos="3600"/>
        </w:tabs>
        <w:ind w:left="3600" w:hanging="360"/>
      </w:pPr>
      <w:rPr>
        <w:rFonts w:ascii="Wingdings" w:hAnsi="Wingdings" w:hint="default"/>
        <w:sz w:val="20"/>
      </w:rPr>
    </w:lvl>
    <w:lvl w:ilvl="5" w:tplc="CB808376" w:tentative="1">
      <w:start w:val="1"/>
      <w:numFmt w:val="bullet"/>
      <w:lvlText w:val=""/>
      <w:lvlJc w:val="left"/>
      <w:pPr>
        <w:tabs>
          <w:tab w:val="num" w:pos="4320"/>
        </w:tabs>
        <w:ind w:left="4320" w:hanging="360"/>
      </w:pPr>
      <w:rPr>
        <w:rFonts w:ascii="Wingdings" w:hAnsi="Wingdings" w:hint="default"/>
        <w:sz w:val="20"/>
      </w:rPr>
    </w:lvl>
    <w:lvl w:ilvl="6" w:tplc="C0C0406A" w:tentative="1">
      <w:start w:val="1"/>
      <w:numFmt w:val="bullet"/>
      <w:lvlText w:val=""/>
      <w:lvlJc w:val="left"/>
      <w:pPr>
        <w:tabs>
          <w:tab w:val="num" w:pos="5040"/>
        </w:tabs>
        <w:ind w:left="5040" w:hanging="360"/>
      </w:pPr>
      <w:rPr>
        <w:rFonts w:ascii="Wingdings" w:hAnsi="Wingdings" w:hint="default"/>
        <w:sz w:val="20"/>
      </w:rPr>
    </w:lvl>
    <w:lvl w:ilvl="7" w:tplc="8FB0DA60" w:tentative="1">
      <w:start w:val="1"/>
      <w:numFmt w:val="bullet"/>
      <w:lvlText w:val=""/>
      <w:lvlJc w:val="left"/>
      <w:pPr>
        <w:tabs>
          <w:tab w:val="num" w:pos="5760"/>
        </w:tabs>
        <w:ind w:left="5760" w:hanging="360"/>
      </w:pPr>
      <w:rPr>
        <w:rFonts w:ascii="Wingdings" w:hAnsi="Wingdings" w:hint="default"/>
        <w:sz w:val="20"/>
      </w:rPr>
    </w:lvl>
    <w:lvl w:ilvl="8" w:tplc="18EECA30"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A81348"/>
    <w:multiLevelType w:val="hybridMultilevel"/>
    <w:tmpl w:val="BF0227EA"/>
    <w:lvl w:ilvl="0" w:tplc="5DEEDC60">
      <w:start w:val="1"/>
      <w:numFmt w:val="bullet"/>
      <w:lvlText w:val=""/>
      <w:lvlJc w:val="left"/>
      <w:pPr>
        <w:tabs>
          <w:tab w:val="num" w:pos="1440"/>
        </w:tabs>
        <w:ind w:left="1440" w:hanging="360"/>
      </w:pPr>
      <w:rPr>
        <w:rFonts w:ascii="Symbol" w:hAnsi="Symbol" w:hint="default"/>
      </w:rPr>
    </w:lvl>
    <w:lvl w:ilvl="1" w:tplc="08588A38" w:tentative="1">
      <w:start w:val="1"/>
      <w:numFmt w:val="bullet"/>
      <w:lvlText w:val="o"/>
      <w:lvlJc w:val="left"/>
      <w:pPr>
        <w:tabs>
          <w:tab w:val="num" w:pos="2160"/>
        </w:tabs>
        <w:ind w:left="2160" w:hanging="360"/>
      </w:pPr>
      <w:rPr>
        <w:rFonts w:ascii="Courier New" w:hAnsi="Courier New" w:hint="default"/>
      </w:rPr>
    </w:lvl>
    <w:lvl w:ilvl="2" w:tplc="1E307210" w:tentative="1">
      <w:start w:val="1"/>
      <w:numFmt w:val="bullet"/>
      <w:lvlText w:val=""/>
      <w:lvlJc w:val="left"/>
      <w:pPr>
        <w:tabs>
          <w:tab w:val="num" w:pos="2880"/>
        </w:tabs>
        <w:ind w:left="2880" w:hanging="360"/>
      </w:pPr>
      <w:rPr>
        <w:rFonts w:ascii="Wingdings" w:hAnsi="Wingdings" w:hint="default"/>
      </w:rPr>
    </w:lvl>
    <w:lvl w:ilvl="3" w:tplc="51C458DE" w:tentative="1">
      <w:start w:val="1"/>
      <w:numFmt w:val="bullet"/>
      <w:lvlText w:val=""/>
      <w:lvlJc w:val="left"/>
      <w:pPr>
        <w:tabs>
          <w:tab w:val="num" w:pos="3600"/>
        </w:tabs>
        <w:ind w:left="3600" w:hanging="360"/>
      </w:pPr>
      <w:rPr>
        <w:rFonts w:ascii="Symbol" w:hAnsi="Symbol" w:hint="default"/>
      </w:rPr>
    </w:lvl>
    <w:lvl w:ilvl="4" w:tplc="B41C21C4" w:tentative="1">
      <w:start w:val="1"/>
      <w:numFmt w:val="bullet"/>
      <w:lvlText w:val="o"/>
      <w:lvlJc w:val="left"/>
      <w:pPr>
        <w:tabs>
          <w:tab w:val="num" w:pos="4320"/>
        </w:tabs>
        <w:ind w:left="4320" w:hanging="360"/>
      </w:pPr>
      <w:rPr>
        <w:rFonts w:ascii="Courier New" w:hAnsi="Courier New" w:hint="default"/>
      </w:rPr>
    </w:lvl>
    <w:lvl w:ilvl="5" w:tplc="C33A403E" w:tentative="1">
      <w:start w:val="1"/>
      <w:numFmt w:val="bullet"/>
      <w:lvlText w:val=""/>
      <w:lvlJc w:val="left"/>
      <w:pPr>
        <w:tabs>
          <w:tab w:val="num" w:pos="5040"/>
        </w:tabs>
        <w:ind w:left="5040" w:hanging="360"/>
      </w:pPr>
      <w:rPr>
        <w:rFonts w:ascii="Wingdings" w:hAnsi="Wingdings" w:hint="default"/>
      </w:rPr>
    </w:lvl>
    <w:lvl w:ilvl="6" w:tplc="041282F6" w:tentative="1">
      <w:start w:val="1"/>
      <w:numFmt w:val="bullet"/>
      <w:lvlText w:val=""/>
      <w:lvlJc w:val="left"/>
      <w:pPr>
        <w:tabs>
          <w:tab w:val="num" w:pos="5760"/>
        </w:tabs>
        <w:ind w:left="5760" w:hanging="360"/>
      </w:pPr>
      <w:rPr>
        <w:rFonts w:ascii="Symbol" w:hAnsi="Symbol" w:hint="default"/>
      </w:rPr>
    </w:lvl>
    <w:lvl w:ilvl="7" w:tplc="B5A89820" w:tentative="1">
      <w:start w:val="1"/>
      <w:numFmt w:val="bullet"/>
      <w:lvlText w:val="o"/>
      <w:lvlJc w:val="left"/>
      <w:pPr>
        <w:tabs>
          <w:tab w:val="num" w:pos="6480"/>
        </w:tabs>
        <w:ind w:left="6480" w:hanging="360"/>
      </w:pPr>
      <w:rPr>
        <w:rFonts w:ascii="Courier New" w:hAnsi="Courier New" w:hint="default"/>
      </w:rPr>
    </w:lvl>
    <w:lvl w:ilvl="8" w:tplc="8DB627FE"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70930B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72A739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73F54529"/>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4"/>
  </w:num>
  <w:num w:numId="2">
    <w:abstractNumId w:val="8"/>
  </w:num>
  <w:num w:numId="3">
    <w:abstractNumId w:val="9"/>
  </w:num>
  <w:num w:numId="4">
    <w:abstractNumId w:val="10"/>
  </w:num>
  <w:num w:numId="5">
    <w:abstractNumId w:val="6"/>
  </w:num>
  <w:num w:numId="6">
    <w:abstractNumId w:val="0"/>
  </w:num>
  <w:num w:numId="7">
    <w:abstractNumId w:val="2"/>
  </w:num>
  <w:num w:numId="8">
    <w:abstractNumId w:val="1"/>
  </w:num>
  <w:num w:numId="9">
    <w:abstractNumId w:val="7"/>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2t5WX8s/0Jn0HKy6cmi1ty3zS8FR7NP73bVzLkZ4TNzP3JpXDDm2q879Cq3nQ6cu5HOiDtHeSWolqsxQqxvSlw==" w:salt="mx2toYytxWeD1ji4JDrY/g=="/>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D5"/>
    <w:rsid w:val="00000A8B"/>
    <w:rsid w:val="00002F2F"/>
    <w:rsid w:val="00004596"/>
    <w:rsid w:val="00004D16"/>
    <w:rsid w:val="00005ABA"/>
    <w:rsid w:val="00006ED2"/>
    <w:rsid w:val="00011FDC"/>
    <w:rsid w:val="000134CF"/>
    <w:rsid w:val="00013FB3"/>
    <w:rsid w:val="00017DB3"/>
    <w:rsid w:val="0002163E"/>
    <w:rsid w:val="00021927"/>
    <w:rsid w:val="00032A88"/>
    <w:rsid w:val="00033420"/>
    <w:rsid w:val="00042224"/>
    <w:rsid w:val="00046B17"/>
    <w:rsid w:val="00047262"/>
    <w:rsid w:val="00056889"/>
    <w:rsid w:val="000720A1"/>
    <w:rsid w:val="000736BD"/>
    <w:rsid w:val="000837BC"/>
    <w:rsid w:val="0009055A"/>
    <w:rsid w:val="00092C5C"/>
    <w:rsid w:val="0009539E"/>
    <w:rsid w:val="000B4105"/>
    <w:rsid w:val="000B4D13"/>
    <w:rsid w:val="000D408D"/>
    <w:rsid w:val="000D6F0A"/>
    <w:rsid w:val="000E1CB0"/>
    <w:rsid w:val="000F0A00"/>
    <w:rsid w:val="000F4A7F"/>
    <w:rsid w:val="0010076F"/>
    <w:rsid w:val="001112CB"/>
    <w:rsid w:val="00112838"/>
    <w:rsid w:val="00112A6A"/>
    <w:rsid w:val="001146FF"/>
    <w:rsid w:val="00115728"/>
    <w:rsid w:val="00121164"/>
    <w:rsid w:val="001250C0"/>
    <w:rsid w:val="001330B9"/>
    <w:rsid w:val="00135586"/>
    <w:rsid w:val="00137906"/>
    <w:rsid w:val="00142565"/>
    <w:rsid w:val="00144393"/>
    <w:rsid w:val="00145B01"/>
    <w:rsid w:val="00153DB1"/>
    <w:rsid w:val="00165D43"/>
    <w:rsid w:val="001735BC"/>
    <w:rsid w:val="0017463D"/>
    <w:rsid w:val="00177B1C"/>
    <w:rsid w:val="00182473"/>
    <w:rsid w:val="0018792E"/>
    <w:rsid w:val="001904C1"/>
    <w:rsid w:val="00196AA1"/>
    <w:rsid w:val="001971AF"/>
    <w:rsid w:val="001A6ECB"/>
    <w:rsid w:val="001D38A4"/>
    <w:rsid w:val="001D50DF"/>
    <w:rsid w:val="001D699E"/>
    <w:rsid w:val="001F0086"/>
    <w:rsid w:val="001F7B81"/>
    <w:rsid w:val="00210961"/>
    <w:rsid w:val="002246CC"/>
    <w:rsid w:val="00226262"/>
    <w:rsid w:val="002274D3"/>
    <w:rsid w:val="00233516"/>
    <w:rsid w:val="00243C66"/>
    <w:rsid w:val="0025570E"/>
    <w:rsid w:val="00261AA7"/>
    <w:rsid w:val="002754E3"/>
    <w:rsid w:val="00276C10"/>
    <w:rsid w:val="00280064"/>
    <w:rsid w:val="002808B6"/>
    <w:rsid w:val="00282241"/>
    <w:rsid w:val="002843C1"/>
    <w:rsid w:val="00285F18"/>
    <w:rsid w:val="002A36FC"/>
    <w:rsid w:val="002A492E"/>
    <w:rsid w:val="002A61F7"/>
    <w:rsid w:val="002A715E"/>
    <w:rsid w:val="002B02CE"/>
    <w:rsid w:val="002B0E6D"/>
    <w:rsid w:val="002B3B2F"/>
    <w:rsid w:val="002B7613"/>
    <w:rsid w:val="002C20FD"/>
    <w:rsid w:val="002D0204"/>
    <w:rsid w:val="002D3EF2"/>
    <w:rsid w:val="002D540D"/>
    <w:rsid w:val="002E1EDD"/>
    <w:rsid w:val="002E6DFC"/>
    <w:rsid w:val="002E75CC"/>
    <w:rsid w:val="002F3CBA"/>
    <w:rsid w:val="0030699F"/>
    <w:rsid w:val="00322C3E"/>
    <w:rsid w:val="00323436"/>
    <w:rsid w:val="00325852"/>
    <w:rsid w:val="00330F21"/>
    <w:rsid w:val="003518E3"/>
    <w:rsid w:val="003539F8"/>
    <w:rsid w:val="00357419"/>
    <w:rsid w:val="0035792B"/>
    <w:rsid w:val="003647B2"/>
    <w:rsid w:val="00364DD0"/>
    <w:rsid w:val="00366823"/>
    <w:rsid w:val="0036691C"/>
    <w:rsid w:val="00367569"/>
    <w:rsid w:val="00386C5D"/>
    <w:rsid w:val="003A60AC"/>
    <w:rsid w:val="003A6E2C"/>
    <w:rsid w:val="003B297D"/>
    <w:rsid w:val="003B3D33"/>
    <w:rsid w:val="003B6ABE"/>
    <w:rsid w:val="003C11C1"/>
    <w:rsid w:val="003C53AD"/>
    <w:rsid w:val="003D01AA"/>
    <w:rsid w:val="003E1404"/>
    <w:rsid w:val="003F1C2E"/>
    <w:rsid w:val="003F5056"/>
    <w:rsid w:val="003F7009"/>
    <w:rsid w:val="0040010E"/>
    <w:rsid w:val="00403A26"/>
    <w:rsid w:val="004064CE"/>
    <w:rsid w:val="0041359D"/>
    <w:rsid w:val="0043411F"/>
    <w:rsid w:val="004416F6"/>
    <w:rsid w:val="00442AA1"/>
    <w:rsid w:val="00444699"/>
    <w:rsid w:val="00447D90"/>
    <w:rsid w:val="004530C6"/>
    <w:rsid w:val="0045748C"/>
    <w:rsid w:val="0046460A"/>
    <w:rsid w:val="00466EB2"/>
    <w:rsid w:val="004706F3"/>
    <w:rsid w:val="004A3BD1"/>
    <w:rsid w:val="004A54B1"/>
    <w:rsid w:val="004B3E4F"/>
    <w:rsid w:val="004C0EBD"/>
    <w:rsid w:val="004D43B4"/>
    <w:rsid w:val="004D66F1"/>
    <w:rsid w:val="004D6BFF"/>
    <w:rsid w:val="004E60DD"/>
    <w:rsid w:val="004E63B5"/>
    <w:rsid w:val="004F3C76"/>
    <w:rsid w:val="00504671"/>
    <w:rsid w:val="00506DDC"/>
    <w:rsid w:val="00521065"/>
    <w:rsid w:val="005210F1"/>
    <w:rsid w:val="00536377"/>
    <w:rsid w:val="00553A9C"/>
    <w:rsid w:val="0055418D"/>
    <w:rsid w:val="00556F4D"/>
    <w:rsid w:val="005661BB"/>
    <w:rsid w:val="00566C2D"/>
    <w:rsid w:val="0058516A"/>
    <w:rsid w:val="005869CC"/>
    <w:rsid w:val="00591CF3"/>
    <w:rsid w:val="005B5F40"/>
    <w:rsid w:val="005C6E07"/>
    <w:rsid w:val="005D121D"/>
    <w:rsid w:val="005D562C"/>
    <w:rsid w:val="005D783A"/>
    <w:rsid w:val="005D7F03"/>
    <w:rsid w:val="005E7E42"/>
    <w:rsid w:val="005F1C5F"/>
    <w:rsid w:val="00600F89"/>
    <w:rsid w:val="00603E80"/>
    <w:rsid w:val="0060602C"/>
    <w:rsid w:val="006066F0"/>
    <w:rsid w:val="0061337A"/>
    <w:rsid w:val="00614379"/>
    <w:rsid w:val="00614884"/>
    <w:rsid w:val="00617CB6"/>
    <w:rsid w:val="006271CF"/>
    <w:rsid w:val="006338D4"/>
    <w:rsid w:val="006435FA"/>
    <w:rsid w:val="00662E3B"/>
    <w:rsid w:val="00677266"/>
    <w:rsid w:val="00681C6F"/>
    <w:rsid w:val="00687662"/>
    <w:rsid w:val="00690158"/>
    <w:rsid w:val="006940E9"/>
    <w:rsid w:val="00697DEE"/>
    <w:rsid w:val="006F634F"/>
    <w:rsid w:val="00721E3D"/>
    <w:rsid w:val="007245D5"/>
    <w:rsid w:val="0073757E"/>
    <w:rsid w:val="007379FF"/>
    <w:rsid w:val="007419CD"/>
    <w:rsid w:val="00742046"/>
    <w:rsid w:val="00742FFE"/>
    <w:rsid w:val="0074387B"/>
    <w:rsid w:val="0074687D"/>
    <w:rsid w:val="00757410"/>
    <w:rsid w:val="00760470"/>
    <w:rsid w:val="007674DF"/>
    <w:rsid w:val="007813DE"/>
    <w:rsid w:val="00786960"/>
    <w:rsid w:val="00790393"/>
    <w:rsid w:val="00793CD6"/>
    <w:rsid w:val="0079602A"/>
    <w:rsid w:val="007A3C83"/>
    <w:rsid w:val="007A73EF"/>
    <w:rsid w:val="007B422E"/>
    <w:rsid w:val="007C3884"/>
    <w:rsid w:val="007C629E"/>
    <w:rsid w:val="007F01ED"/>
    <w:rsid w:val="007F3C10"/>
    <w:rsid w:val="007F44B4"/>
    <w:rsid w:val="00800223"/>
    <w:rsid w:val="00810011"/>
    <w:rsid w:val="00810D6D"/>
    <w:rsid w:val="00811E64"/>
    <w:rsid w:val="00813FD6"/>
    <w:rsid w:val="00814AF8"/>
    <w:rsid w:val="00815EFD"/>
    <w:rsid w:val="00816326"/>
    <w:rsid w:val="00817D4F"/>
    <w:rsid w:val="008210FC"/>
    <w:rsid w:val="00822A5A"/>
    <w:rsid w:val="00823574"/>
    <w:rsid w:val="00825503"/>
    <w:rsid w:val="0083374A"/>
    <w:rsid w:val="0085123F"/>
    <w:rsid w:val="0085642D"/>
    <w:rsid w:val="008665D5"/>
    <w:rsid w:val="00866B5C"/>
    <w:rsid w:val="00872786"/>
    <w:rsid w:val="008738DB"/>
    <w:rsid w:val="00895FE2"/>
    <w:rsid w:val="008A0D04"/>
    <w:rsid w:val="008A4110"/>
    <w:rsid w:val="008A5497"/>
    <w:rsid w:val="008A64A6"/>
    <w:rsid w:val="008B27CB"/>
    <w:rsid w:val="008B5A2D"/>
    <w:rsid w:val="008B67B6"/>
    <w:rsid w:val="008C01B4"/>
    <w:rsid w:val="008C6466"/>
    <w:rsid w:val="008D34BF"/>
    <w:rsid w:val="008D7A30"/>
    <w:rsid w:val="008E1169"/>
    <w:rsid w:val="008E4755"/>
    <w:rsid w:val="008E68BE"/>
    <w:rsid w:val="008E7EB4"/>
    <w:rsid w:val="009078A7"/>
    <w:rsid w:val="00923911"/>
    <w:rsid w:val="00925F8F"/>
    <w:rsid w:val="00930B82"/>
    <w:rsid w:val="009312CE"/>
    <w:rsid w:val="00935FEE"/>
    <w:rsid w:val="00945A30"/>
    <w:rsid w:val="009558E1"/>
    <w:rsid w:val="00956ED1"/>
    <w:rsid w:val="00957D4F"/>
    <w:rsid w:val="00962510"/>
    <w:rsid w:val="00964997"/>
    <w:rsid w:val="00966174"/>
    <w:rsid w:val="00966C17"/>
    <w:rsid w:val="009704A2"/>
    <w:rsid w:val="009712BF"/>
    <w:rsid w:val="009727DA"/>
    <w:rsid w:val="00985133"/>
    <w:rsid w:val="00991027"/>
    <w:rsid w:val="00992DEA"/>
    <w:rsid w:val="00993594"/>
    <w:rsid w:val="009975F1"/>
    <w:rsid w:val="009A0FD4"/>
    <w:rsid w:val="009A329B"/>
    <w:rsid w:val="009B55CF"/>
    <w:rsid w:val="009C12AC"/>
    <w:rsid w:val="009C2679"/>
    <w:rsid w:val="009C53B5"/>
    <w:rsid w:val="009C60D3"/>
    <w:rsid w:val="009C663E"/>
    <w:rsid w:val="009D1A10"/>
    <w:rsid w:val="009D4FB4"/>
    <w:rsid w:val="009E36DD"/>
    <w:rsid w:val="009E3B94"/>
    <w:rsid w:val="009E56BF"/>
    <w:rsid w:val="009F06CA"/>
    <w:rsid w:val="009F7E75"/>
    <w:rsid w:val="00A2694E"/>
    <w:rsid w:val="00A316C1"/>
    <w:rsid w:val="00A340F4"/>
    <w:rsid w:val="00A42295"/>
    <w:rsid w:val="00A52729"/>
    <w:rsid w:val="00A7010A"/>
    <w:rsid w:val="00A74047"/>
    <w:rsid w:val="00A80CE6"/>
    <w:rsid w:val="00AA100F"/>
    <w:rsid w:val="00AA66F5"/>
    <w:rsid w:val="00AB5B77"/>
    <w:rsid w:val="00AB6769"/>
    <w:rsid w:val="00AD08A6"/>
    <w:rsid w:val="00AE1177"/>
    <w:rsid w:val="00AE6D86"/>
    <w:rsid w:val="00AE7DF6"/>
    <w:rsid w:val="00AF6D4A"/>
    <w:rsid w:val="00B03D6F"/>
    <w:rsid w:val="00B050AB"/>
    <w:rsid w:val="00B100BF"/>
    <w:rsid w:val="00B10967"/>
    <w:rsid w:val="00B11D4A"/>
    <w:rsid w:val="00B22260"/>
    <w:rsid w:val="00B23CA5"/>
    <w:rsid w:val="00B51008"/>
    <w:rsid w:val="00B51E77"/>
    <w:rsid w:val="00B520FF"/>
    <w:rsid w:val="00B5431A"/>
    <w:rsid w:val="00B56A30"/>
    <w:rsid w:val="00B71C7F"/>
    <w:rsid w:val="00B724F8"/>
    <w:rsid w:val="00B761D9"/>
    <w:rsid w:val="00B82C85"/>
    <w:rsid w:val="00B87075"/>
    <w:rsid w:val="00B8711C"/>
    <w:rsid w:val="00B90D73"/>
    <w:rsid w:val="00B9480C"/>
    <w:rsid w:val="00BD155F"/>
    <w:rsid w:val="00BD6942"/>
    <w:rsid w:val="00BE3A1C"/>
    <w:rsid w:val="00BF7EA8"/>
    <w:rsid w:val="00C02997"/>
    <w:rsid w:val="00C043BB"/>
    <w:rsid w:val="00C10BB6"/>
    <w:rsid w:val="00C10F08"/>
    <w:rsid w:val="00C16561"/>
    <w:rsid w:val="00C17EEC"/>
    <w:rsid w:val="00C30D94"/>
    <w:rsid w:val="00C32C8B"/>
    <w:rsid w:val="00C34E86"/>
    <w:rsid w:val="00C35F57"/>
    <w:rsid w:val="00C413A0"/>
    <w:rsid w:val="00C41E0C"/>
    <w:rsid w:val="00C463A7"/>
    <w:rsid w:val="00C5414B"/>
    <w:rsid w:val="00C62E91"/>
    <w:rsid w:val="00C8247E"/>
    <w:rsid w:val="00C82832"/>
    <w:rsid w:val="00C851E0"/>
    <w:rsid w:val="00C8776D"/>
    <w:rsid w:val="00C9102F"/>
    <w:rsid w:val="00C93A9F"/>
    <w:rsid w:val="00CA0953"/>
    <w:rsid w:val="00CA2B15"/>
    <w:rsid w:val="00CB1230"/>
    <w:rsid w:val="00CB3BCE"/>
    <w:rsid w:val="00CB677F"/>
    <w:rsid w:val="00CB7EA0"/>
    <w:rsid w:val="00CC09C8"/>
    <w:rsid w:val="00CD6576"/>
    <w:rsid w:val="00CD6F22"/>
    <w:rsid w:val="00CE5754"/>
    <w:rsid w:val="00CE71DE"/>
    <w:rsid w:val="00CF0EBC"/>
    <w:rsid w:val="00D004EB"/>
    <w:rsid w:val="00D00A0E"/>
    <w:rsid w:val="00D03CAB"/>
    <w:rsid w:val="00D06763"/>
    <w:rsid w:val="00D21834"/>
    <w:rsid w:val="00D240A9"/>
    <w:rsid w:val="00D26CAD"/>
    <w:rsid w:val="00D2712B"/>
    <w:rsid w:val="00D33AF4"/>
    <w:rsid w:val="00D35BF3"/>
    <w:rsid w:val="00D50120"/>
    <w:rsid w:val="00D501DD"/>
    <w:rsid w:val="00D50A9D"/>
    <w:rsid w:val="00D53528"/>
    <w:rsid w:val="00D54009"/>
    <w:rsid w:val="00D57D09"/>
    <w:rsid w:val="00D62116"/>
    <w:rsid w:val="00D67E11"/>
    <w:rsid w:val="00D92566"/>
    <w:rsid w:val="00D92A6A"/>
    <w:rsid w:val="00D97462"/>
    <w:rsid w:val="00DA03A5"/>
    <w:rsid w:val="00DA7408"/>
    <w:rsid w:val="00DB6399"/>
    <w:rsid w:val="00DC7AF2"/>
    <w:rsid w:val="00DD1F3C"/>
    <w:rsid w:val="00DD37D2"/>
    <w:rsid w:val="00DD400D"/>
    <w:rsid w:val="00DF362C"/>
    <w:rsid w:val="00E071C0"/>
    <w:rsid w:val="00E0770B"/>
    <w:rsid w:val="00E12587"/>
    <w:rsid w:val="00E16EA8"/>
    <w:rsid w:val="00E23D89"/>
    <w:rsid w:val="00E31E67"/>
    <w:rsid w:val="00E3681A"/>
    <w:rsid w:val="00E40145"/>
    <w:rsid w:val="00E4095E"/>
    <w:rsid w:val="00E41588"/>
    <w:rsid w:val="00E43DC1"/>
    <w:rsid w:val="00E43EA2"/>
    <w:rsid w:val="00E43FBD"/>
    <w:rsid w:val="00E67EE9"/>
    <w:rsid w:val="00E76A3B"/>
    <w:rsid w:val="00E82062"/>
    <w:rsid w:val="00E834D8"/>
    <w:rsid w:val="00E84479"/>
    <w:rsid w:val="00E86AE4"/>
    <w:rsid w:val="00E92DD1"/>
    <w:rsid w:val="00E935B1"/>
    <w:rsid w:val="00EA2A5E"/>
    <w:rsid w:val="00EA565C"/>
    <w:rsid w:val="00EC1742"/>
    <w:rsid w:val="00EC53ED"/>
    <w:rsid w:val="00EC5BC8"/>
    <w:rsid w:val="00EC6AAE"/>
    <w:rsid w:val="00ED5F88"/>
    <w:rsid w:val="00EE03A8"/>
    <w:rsid w:val="00EE53F1"/>
    <w:rsid w:val="00EF0732"/>
    <w:rsid w:val="00EF2EE1"/>
    <w:rsid w:val="00EF6103"/>
    <w:rsid w:val="00F01124"/>
    <w:rsid w:val="00F03348"/>
    <w:rsid w:val="00F0544F"/>
    <w:rsid w:val="00F31718"/>
    <w:rsid w:val="00F3331E"/>
    <w:rsid w:val="00F433F5"/>
    <w:rsid w:val="00F572C0"/>
    <w:rsid w:val="00F57AEA"/>
    <w:rsid w:val="00F6108F"/>
    <w:rsid w:val="00F63022"/>
    <w:rsid w:val="00F650A3"/>
    <w:rsid w:val="00F74F3E"/>
    <w:rsid w:val="00F91608"/>
    <w:rsid w:val="00FA3714"/>
    <w:rsid w:val="00FB06D2"/>
    <w:rsid w:val="00FC1118"/>
    <w:rsid w:val="00FD3835"/>
    <w:rsid w:val="00FD58A9"/>
    <w:rsid w:val="00FD76B2"/>
    <w:rsid w:val="00FE4827"/>
    <w:rsid w:val="00FE73AB"/>
    <w:rsid w:val="00FF2D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689B40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F85"/>
    <w:rPr>
      <w:sz w:val="24"/>
      <w:lang w:val="en-US" w:eastAsia="en-US"/>
    </w:rPr>
  </w:style>
  <w:style w:type="paragraph" w:styleId="Heading1">
    <w:name w:val="heading 1"/>
    <w:basedOn w:val="Normal"/>
    <w:next w:val="Normal"/>
    <w:link w:val="Heading1Char"/>
    <w:uiPriority w:val="99"/>
    <w:qFormat/>
    <w:rsid w:val="00B23F85"/>
    <w:pPr>
      <w:keepNext/>
      <w:spacing w:line="360" w:lineRule="auto"/>
      <w:ind w:left="5760"/>
      <w:outlineLvl w:val="0"/>
    </w:pPr>
    <w:rPr>
      <w:rFonts w:ascii="DTLArgoTLight" w:hAnsi="DTLArgoTLight"/>
      <w:b/>
      <w:bCs/>
      <w:color w:val="333399"/>
      <w:sz w:val="20"/>
    </w:rPr>
  </w:style>
  <w:style w:type="paragraph" w:styleId="Heading2">
    <w:name w:val="heading 2"/>
    <w:basedOn w:val="Normal"/>
    <w:next w:val="Normal"/>
    <w:link w:val="Heading2Char"/>
    <w:uiPriority w:val="99"/>
    <w:qFormat/>
    <w:rsid w:val="00B23F85"/>
    <w:pPr>
      <w:keepNext/>
      <w:outlineLvl w:val="1"/>
    </w:pPr>
    <w:rPr>
      <w:rFonts w:ascii="Arial" w:hAnsi="Arial" w:cs="Arial"/>
      <w:b/>
      <w:bCs/>
      <w:u w:val="single"/>
    </w:rPr>
  </w:style>
  <w:style w:type="paragraph" w:styleId="Heading3">
    <w:name w:val="heading 3"/>
    <w:basedOn w:val="Normal"/>
    <w:next w:val="Normal"/>
    <w:link w:val="Heading3Char"/>
    <w:uiPriority w:val="99"/>
    <w:qFormat/>
    <w:rsid w:val="00B23F85"/>
    <w:pPr>
      <w:keepNext/>
      <w:outlineLvl w:val="2"/>
    </w:pPr>
    <w:rPr>
      <w:szCs w:val="24"/>
      <w:u w:val="single"/>
    </w:rPr>
  </w:style>
  <w:style w:type="paragraph" w:styleId="Heading4">
    <w:name w:val="heading 4"/>
    <w:basedOn w:val="Normal"/>
    <w:next w:val="Normal"/>
    <w:link w:val="Heading4Char"/>
    <w:uiPriority w:val="99"/>
    <w:qFormat/>
    <w:rsid w:val="00B23F85"/>
    <w:pPr>
      <w:keepNext/>
      <w:tabs>
        <w:tab w:val="left" w:pos="1800"/>
      </w:tabs>
      <w:outlineLvl w:val="3"/>
    </w:pPr>
    <w:rPr>
      <w:rFonts w:ascii="Arial" w:hAnsi="Arial" w:cs="Arial"/>
      <w:b/>
      <w:bCs/>
    </w:rPr>
  </w:style>
  <w:style w:type="paragraph" w:styleId="Heading5">
    <w:name w:val="heading 5"/>
    <w:basedOn w:val="Normal"/>
    <w:next w:val="Normal"/>
    <w:link w:val="Heading5Char"/>
    <w:uiPriority w:val="99"/>
    <w:qFormat/>
    <w:rsid w:val="00B23F85"/>
    <w:pPr>
      <w:keepNext/>
      <w:spacing w:line="360" w:lineRule="auto"/>
      <w:outlineLvl w:val="4"/>
    </w:pPr>
    <w:rPr>
      <w:rFonts w:ascii="Arial" w:hAnsi="Arial" w:cs="Arial"/>
      <w:b/>
      <w:bCs/>
      <w:sz w:val="20"/>
      <w:u w:val="single"/>
    </w:rPr>
  </w:style>
  <w:style w:type="paragraph" w:styleId="Heading6">
    <w:name w:val="heading 6"/>
    <w:basedOn w:val="Normal"/>
    <w:next w:val="Normal"/>
    <w:link w:val="Heading6Char"/>
    <w:uiPriority w:val="99"/>
    <w:qFormat/>
    <w:rsid w:val="00B23F85"/>
    <w:pPr>
      <w:keepNext/>
      <w:jc w:val="center"/>
      <w:outlineLvl w:val="5"/>
    </w:pPr>
    <w:rPr>
      <w:rFonts w:ascii="Arial" w:hAnsi="Arial" w:cs="Arial"/>
      <w:i/>
      <w:iCs/>
    </w:rPr>
  </w:style>
  <w:style w:type="paragraph" w:styleId="Heading8">
    <w:name w:val="heading 8"/>
    <w:basedOn w:val="Normal"/>
    <w:next w:val="Normal"/>
    <w:link w:val="Heading8Char"/>
    <w:uiPriority w:val="99"/>
    <w:qFormat/>
    <w:rsid w:val="00B23F85"/>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6959"/>
    <w:rPr>
      <w:rFonts w:ascii="Cambria" w:eastAsia="Times New Roman" w:hAnsi="Cambria" w:cs="Times New Roman"/>
      <w:b/>
      <w:bCs/>
      <w:kern w:val="32"/>
      <w:sz w:val="32"/>
      <w:szCs w:val="32"/>
    </w:rPr>
  </w:style>
  <w:style w:type="character" w:customStyle="1" w:styleId="Heading2Char">
    <w:name w:val="Heading 2 Char"/>
    <w:link w:val="Heading2"/>
    <w:uiPriority w:val="99"/>
    <w:rsid w:val="009B6959"/>
    <w:rPr>
      <w:rFonts w:ascii="Cambria" w:eastAsia="Times New Roman" w:hAnsi="Cambria" w:cs="Times New Roman"/>
      <w:b/>
      <w:bCs/>
      <w:i/>
      <w:iCs/>
      <w:sz w:val="28"/>
      <w:szCs w:val="28"/>
    </w:rPr>
  </w:style>
  <w:style w:type="character" w:customStyle="1" w:styleId="Heading3Char">
    <w:name w:val="Heading 3 Char"/>
    <w:link w:val="Heading3"/>
    <w:uiPriority w:val="99"/>
    <w:rsid w:val="009B6959"/>
    <w:rPr>
      <w:rFonts w:ascii="Cambria" w:eastAsia="Times New Roman" w:hAnsi="Cambria" w:cs="Times New Roman"/>
      <w:b/>
      <w:bCs/>
      <w:sz w:val="26"/>
      <w:szCs w:val="26"/>
    </w:rPr>
  </w:style>
  <w:style w:type="character" w:customStyle="1" w:styleId="Heading4Char">
    <w:name w:val="Heading 4 Char"/>
    <w:link w:val="Heading4"/>
    <w:uiPriority w:val="9"/>
    <w:semiHidden/>
    <w:rsid w:val="009B6959"/>
    <w:rPr>
      <w:rFonts w:ascii="Calibri" w:eastAsia="Times New Roman" w:hAnsi="Calibri" w:cs="Times New Roman"/>
      <w:b/>
      <w:bCs/>
      <w:sz w:val="28"/>
      <w:szCs w:val="28"/>
    </w:rPr>
  </w:style>
  <w:style w:type="character" w:customStyle="1" w:styleId="Heading5Char">
    <w:name w:val="Heading 5 Char"/>
    <w:link w:val="Heading5"/>
    <w:uiPriority w:val="9"/>
    <w:semiHidden/>
    <w:rsid w:val="009B695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B6959"/>
    <w:rPr>
      <w:rFonts w:ascii="Calibri" w:eastAsia="Times New Roman" w:hAnsi="Calibri" w:cs="Times New Roman"/>
      <w:b/>
      <w:bCs/>
    </w:rPr>
  </w:style>
  <w:style w:type="character" w:customStyle="1" w:styleId="Heading8Char">
    <w:name w:val="Heading 8 Char"/>
    <w:link w:val="Heading8"/>
    <w:uiPriority w:val="9"/>
    <w:semiHidden/>
    <w:rsid w:val="009B6959"/>
    <w:rPr>
      <w:rFonts w:ascii="Calibri" w:eastAsia="Times New Roman" w:hAnsi="Calibri" w:cs="Times New Roman"/>
      <w:i/>
      <w:iCs/>
      <w:sz w:val="24"/>
      <w:szCs w:val="24"/>
    </w:rPr>
  </w:style>
  <w:style w:type="paragraph" w:styleId="EnvelopeAddress">
    <w:name w:val="envelope address"/>
    <w:basedOn w:val="Normal"/>
    <w:uiPriority w:val="99"/>
    <w:rsid w:val="00B23F85"/>
    <w:pPr>
      <w:framePr w:w="7920" w:h="1980" w:hRule="exact" w:hSpace="180" w:wrap="auto" w:hAnchor="page" w:xAlign="center" w:yAlign="bottom"/>
      <w:ind w:left="2880"/>
    </w:pPr>
  </w:style>
  <w:style w:type="paragraph" w:styleId="Header">
    <w:name w:val="header"/>
    <w:basedOn w:val="Normal"/>
    <w:link w:val="HeaderChar"/>
    <w:uiPriority w:val="99"/>
    <w:rsid w:val="00B23F85"/>
    <w:pPr>
      <w:tabs>
        <w:tab w:val="center" w:pos="4320"/>
        <w:tab w:val="right" w:pos="8640"/>
      </w:tabs>
    </w:pPr>
  </w:style>
  <w:style w:type="character" w:customStyle="1" w:styleId="HeaderChar">
    <w:name w:val="Header Char"/>
    <w:link w:val="Header"/>
    <w:uiPriority w:val="99"/>
    <w:semiHidden/>
    <w:rsid w:val="009B6959"/>
    <w:rPr>
      <w:sz w:val="24"/>
      <w:szCs w:val="20"/>
    </w:rPr>
  </w:style>
  <w:style w:type="paragraph" w:styleId="Footer">
    <w:name w:val="footer"/>
    <w:basedOn w:val="Normal"/>
    <w:link w:val="FooterChar"/>
    <w:uiPriority w:val="99"/>
    <w:rsid w:val="00B23F85"/>
    <w:pPr>
      <w:tabs>
        <w:tab w:val="center" w:pos="4320"/>
        <w:tab w:val="right" w:pos="8640"/>
      </w:tabs>
    </w:pPr>
  </w:style>
  <w:style w:type="character" w:customStyle="1" w:styleId="FooterChar">
    <w:name w:val="Footer Char"/>
    <w:link w:val="Footer"/>
    <w:uiPriority w:val="99"/>
    <w:locked/>
    <w:rsid w:val="00724985"/>
    <w:rPr>
      <w:rFonts w:cs="Times New Roman"/>
      <w:sz w:val="24"/>
      <w:lang w:val="en-US" w:eastAsia="en-US"/>
    </w:rPr>
  </w:style>
  <w:style w:type="paragraph" w:styleId="Subtitle">
    <w:name w:val="Subtitle"/>
    <w:basedOn w:val="Normal"/>
    <w:link w:val="SubtitleChar"/>
    <w:uiPriority w:val="99"/>
    <w:qFormat/>
    <w:rsid w:val="00B23F85"/>
    <w:rPr>
      <w:sz w:val="28"/>
    </w:rPr>
  </w:style>
  <w:style w:type="character" w:customStyle="1" w:styleId="SubtitleChar">
    <w:name w:val="Subtitle Char"/>
    <w:link w:val="Subtitle"/>
    <w:uiPriority w:val="11"/>
    <w:rsid w:val="009B6959"/>
    <w:rPr>
      <w:rFonts w:ascii="Cambria" w:eastAsia="Times New Roman" w:hAnsi="Cambria" w:cs="Times New Roman"/>
      <w:sz w:val="24"/>
      <w:szCs w:val="24"/>
    </w:rPr>
  </w:style>
  <w:style w:type="character" w:styleId="Hyperlink">
    <w:name w:val="Hyperlink"/>
    <w:uiPriority w:val="99"/>
    <w:rsid w:val="00B23F85"/>
    <w:rPr>
      <w:rFonts w:cs="Times New Roman"/>
      <w:color w:val="0000FF"/>
      <w:u w:val="single"/>
    </w:rPr>
  </w:style>
  <w:style w:type="paragraph" w:styleId="BodyText3">
    <w:name w:val="Body Text 3"/>
    <w:basedOn w:val="Normal"/>
    <w:link w:val="BodyText3Char"/>
    <w:uiPriority w:val="99"/>
    <w:rsid w:val="00B23F85"/>
    <w:rPr>
      <w:rFonts w:ascii="Garamond" w:hAnsi="Garamond"/>
    </w:rPr>
  </w:style>
  <w:style w:type="character" w:customStyle="1" w:styleId="BodyText3Char">
    <w:name w:val="Body Text 3 Char"/>
    <w:link w:val="BodyText3"/>
    <w:uiPriority w:val="99"/>
    <w:semiHidden/>
    <w:rsid w:val="009B6959"/>
    <w:rPr>
      <w:sz w:val="16"/>
      <w:szCs w:val="16"/>
    </w:rPr>
  </w:style>
  <w:style w:type="paragraph" w:styleId="BodyText">
    <w:name w:val="Body Text"/>
    <w:basedOn w:val="Normal"/>
    <w:link w:val="BodyTextChar"/>
    <w:uiPriority w:val="99"/>
    <w:rsid w:val="00B23F85"/>
    <w:rPr>
      <w:rFonts w:ascii="Arial" w:hAnsi="Arial" w:cs="Arial"/>
      <w:b/>
      <w:bCs/>
    </w:rPr>
  </w:style>
  <w:style w:type="character" w:customStyle="1" w:styleId="BodyTextChar">
    <w:name w:val="Body Text Char"/>
    <w:link w:val="BodyText"/>
    <w:uiPriority w:val="99"/>
    <w:semiHidden/>
    <w:rsid w:val="009B6959"/>
    <w:rPr>
      <w:sz w:val="24"/>
      <w:szCs w:val="20"/>
    </w:rPr>
  </w:style>
  <w:style w:type="paragraph" w:styleId="BodyText2">
    <w:name w:val="Body Text 2"/>
    <w:basedOn w:val="Normal"/>
    <w:link w:val="BodyText2Char"/>
    <w:uiPriority w:val="99"/>
    <w:rsid w:val="00B23F85"/>
    <w:rPr>
      <w:rFonts w:ascii="Arial" w:hAnsi="Arial" w:cs="Arial"/>
      <w:color w:val="333399"/>
    </w:rPr>
  </w:style>
  <w:style w:type="character" w:customStyle="1" w:styleId="BodyText2Char">
    <w:name w:val="Body Text 2 Char"/>
    <w:link w:val="BodyText2"/>
    <w:uiPriority w:val="99"/>
    <w:semiHidden/>
    <w:rsid w:val="009B6959"/>
    <w:rPr>
      <w:sz w:val="24"/>
      <w:szCs w:val="20"/>
    </w:rPr>
  </w:style>
  <w:style w:type="paragraph" w:styleId="NormalWeb">
    <w:name w:val="Normal (Web)"/>
    <w:basedOn w:val="Normal"/>
    <w:uiPriority w:val="99"/>
    <w:rsid w:val="00B23F85"/>
    <w:pPr>
      <w:spacing w:before="100" w:beforeAutospacing="1" w:after="100" w:afterAutospacing="1"/>
    </w:pPr>
    <w:rPr>
      <w:szCs w:val="24"/>
    </w:rPr>
  </w:style>
  <w:style w:type="paragraph" w:styleId="BodyTextIndent2">
    <w:name w:val="Body Text Indent 2"/>
    <w:basedOn w:val="Normal"/>
    <w:link w:val="BodyTextIndent2Char"/>
    <w:uiPriority w:val="99"/>
    <w:rsid w:val="00B23F85"/>
    <w:pPr>
      <w:spacing w:line="480" w:lineRule="auto"/>
      <w:ind w:firstLine="720"/>
    </w:pPr>
    <w:rPr>
      <w:rFonts w:ascii="Arial" w:hAnsi="Arial"/>
      <w:sz w:val="20"/>
    </w:rPr>
  </w:style>
  <w:style w:type="character" w:customStyle="1" w:styleId="BodyTextIndent2Char">
    <w:name w:val="Body Text Indent 2 Char"/>
    <w:link w:val="BodyTextIndent2"/>
    <w:uiPriority w:val="99"/>
    <w:semiHidden/>
    <w:rsid w:val="009B6959"/>
    <w:rPr>
      <w:sz w:val="24"/>
      <w:szCs w:val="20"/>
    </w:rPr>
  </w:style>
  <w:style w:type="character" w:styleId="PageNumber">
    <w:name w:val="page number"/>
    <w:uiPriority w:val="99"/>
    <w:rsid w:val="00B23F85"/>
    <w:rPr>
      <w:rFonts w:cs="Times New Roman"/>
    </w:rPr>
  </w:style>
  <w:style w:type="character" w:styleId="FollowedHyperlink">
    <w:name w:val="FollowedHyperlink"/>
    <w:uiPriority w:val="99"/>
    <w:rsid w:val="00B23F85"/>
    <w:rPr>
      <w:rFonts w:cs="Times New Roman"/>
      <w:color w:val="800080"/>
      <w:u w:val="single"/>
    </w:rPr>
  </w:style>
  <w:style w:type="character" w:customStyle="1" w:styleId="whitetext1">
    <w:name w:val="whitetext1"/>
    <w:uiPriority w:val="99"/>
    <w:rsid w:val="00B23F85"/>
    <w:rPr>
      <w:rFonts w:ascii="Arial" w:hAnsi="Arial" w:cs="Arial"/>
      <w:color w:val="FFFFFF"/>
      <w:spacing w:val="210"/>
      <w:sz w:val="17"/>
      <w:szCs w:val="17"/>
      <w:u w:val="none"/>
      <w:effect w:val="none"/>
    </w:rPr>
  </w:style>
  <w:style w:type="character" w:styleId="CommentReference">
    <w:name w:val="annotation reference"/>
    <w:uiPriority w:val="99"/>
    <w:semiHidden/>
    <w:rsid w:val="00B23F85"/>
    <w:rPr>
      <w:rFonts w:cs="Times New Roman"/>
      <w:sz w:val="16"/>
      <w:szCs w:val="16"/>
    </w:rPr>
  </w:style>
  <w:style w:type="paragraph" w:styleId="CommentText">
    <w:name w:val="annotation text"/>
    <w:basedOn w:val="Normal"/>
    <w:link w:val="CommentTextChar"/>
    <w:rsid w:val="00B23F85"/>
    <w:rPr>
      <w:rFonts w:ascii="Verdana" w:hAnsi="Verdana"/>
      <w:sz w:val="20"/>
    </w:rPr>
  </w:style>
  <w:style w:type="character" w:customStyle="1" w:styleId="CommentTextChar">
    <w:name w:val="Comment Text Char"/>
    <w:link w:val="CommentText"/>
    <w:rsid w:val="009B6959"/>
    <w:rPr>
      <w:sz w:val="20"/>
      <w:szCs w:val="20"/>
    </w:rPr>
  </w:style>
  <w:style w:type="paragraph" w:styleId="BodyTextIndent">
    <w:name w:val="Body Text Indent"/>
    <w:basedOn w:val="Normal"/>
    <w:link w:val="BodyTextIndentChar"/>
    <w:uiPriority w:val="99"/>
    <w:rsid w:val="00B23F85"/>
    <w:pPr>
      <w:ind w:firstLine="720"/>
    </w:pPr>
    <w:rPr>
      <w:rFonts w:ascii="Arial" w:hAnsi="Arial" w:cs="Arial"/>
      <w:sz w:val="22"/>
    </w:rPr>
  </w:style>
  <w:style w:type="character" w:customStyle="1" w:styleId="BodyTextIndentChar">
    <w:name w:val="Body Text Indent Char"/>
    <w:link w:val="BodyTextIndent"/>
    <w:uiPriority w:val="99"/>
    <w:semiHidden/>
    <w:rsid w:val="009B6959"/>
    <w:rPr>
      <w:sz w:val="24"/>
      <w:szCs w:val="20"/>
    </w:rPr>
  </w:style>
  <w:style w:type="paragraph" w:styleId="DocumentMap">
    <w:name w:val="Document Map"/>
    <w:basedOn w:val="Normal"/>
    <w:link w:val="DocumentMapChar"/>
    <w:uiPriority w:val="99"/>
    <w:semiHidden/>
    <w:rsid w:val="00B23F85"/>
    <w:pPr>
      <w:shd w:val="clear" w:color="auto" w:fill="000080"/>
    </w:pPr>
    <w:rPr>
      <w:rFonts w:ascii="Tahoma" w:hAnsi="Tahoma" w:cs="Tahoma"/>
      <w:szCs w:val="24"/>
    </w:rPr>
  </w:style>
  <w:style w:type="character" w:customStyle="1" w:styleId="DocumentMapChar">
    <w:name w:val="Document Map Char"/>
    <w:link w:val="DocumentMap"/>
    <w:uiPriority w:val="99"/>
    <w:semiHidden/>
    <w:rsid w:val="009B6959"/>
    <w:rPr>
      <w:sz w:val="0"/>
      <w:szCs w:val="0"/>
    </w:rPr>
  </w:style>
  <w:style w:type="paragraph" w:styleId="BodyTextIndent3">
    <w:name w:val="Body Text Indent 3"/>
    <w:basedOn w:val="Normal"/>
    <w:link w:val="BodyTextIndent3Char"/>
    <w:uiPriority w:val="99"/>
    <w:rsid w:val="00B23F85"/>
    <w:pPr>
      <w:tabs>
        <w:tab w:val="num" w:pos="360"/>
      </w:tabs>
      <w:spacing w:before="100" w:beforeAutospacing="1" w:after="100" w:afterAutospacing="1"/>
      <w:ind w:left="360" w:hanging="360"/>
    </w:pPr>
    <w:rPr>
      <w:rFonts w:ascii="Arial" w:hAnsi="Arial" w:cs="Arial"/>
    </w:rPr>
  </w:style>
  <w:style w:type="character" w:customStyle="1" w:styleId="BodyTextIndent3Char">
    <w:name w:val="Body Text Indent 3 Char"/>
    <w:link w:val="BodyTextIndent3"/>
    <w:uiPriority w:val="99"/>
    <w:semiHidden/>
    <w:rsid w:val="009B6959"/>
    <w:rPr>
      <w:sz w:val="16"/>
      <w:szCs w:val="16"/>
    </w:rPr>
  </w:style>
  <w:style w:type="paragraph" w:styleId="CommentSubject">
    <w:name w:val="annotation subject"/>
    <w:basedOn w:val="CommentText"/>
    <w:next w:val="CommentText"/>
    <w:link w:val="CommentSubjectChar"/>
    <w:uiPriority w:val="99"/>
    <w:semiHidden/>
    <w:rsid w:val="00EB2029"/>
    <w:rPr>
      <w:rFonts w:ascii="Times New Roman" w:hAnsi="Times New Roman"/>
      <w:b/>
      <w:bCs/>
    </w:rPr>
  </w:style>
  <w:style w:type="character" w:customStyle="1" w:styleId="CommentSubjectChar">
    <w:name w:val="Comment Subject Char"/>
    <w:link w:val="CommentSubject"/>
    <w:uiPriority w:val="99"/>
    <w:semiHidden/>
    <w:rsid w:val="009B6959"/>
    <w:rPr>
      <w:b/>
      <w:bCs/>
      <w:sz w:val="20"/>
      <w:szCs w:val="20"/>
    </w:rPr>
  </w:style>
  <w:style w:type="paragraph" w:styleId="BalloonText">
    <w:name w:val="Balloon Text"/>
    <w:basedOn w:val="Normal"/>
    <w:link w:val="BalloonTextChar"/>
    <w:uiPriority w:val="99"/>
    <w:semiHidden/>
    <w:rsid w:val="00EB2029"/>
    <w:rPr>
      <w:rFonts w:ascii="Tahoma" w:hAnsi="Tahoma" w:cs="Tahoma"/>
      <w:sz w:val="16"/>
      <w:szCs w:val="16"/>
    </w:rPr>
  </w:style>
  <w:style w:type="character" w:customStyle="1" w:styleId="BalloonTextChar">
    <w:name w:val="Balloon Text Char"/>
    <w:link w:val="BalloonText"/>
    <w:uiPriority w:val="99"/>
    <w:semiHidden/>
    <w:rsid w:val="009B6959"/>
  </w:style>
  <w:style w:type="character" w:styleId="Strong">
    <w:name w:val="Strong"/>
    <w:qFormat/>
    <w:rsid w:val="002B4288"/>
    <w:rPr>
      <w:rFonts w:cs="Times New Roman"/>
      <w:b/>
      <w:bCs/>
    </w:rPr>
  </w:style>
  <w:style w:type="paragraph" w:styleId="ListParagraph">
    <w:name w:val="List Paragraph"/>
    <w:basedOn w:val="Normal"/>
    <w:uiPriority w:val="34"/>
    <w:qFormat/>
    <w:rsid w:val="002021F8"/>
    <w:pPr>
      <w:spacing w:after="200" w:line="276" w:lineRule="auto"/>
      <w:ind w:left="720"/>
      <w:contextualSpacing/>
    </w:pPr>
    <w:rPr>
      <w:rFonts w:ascii="Calibri" w:eastAsia="Calibri" w:hAnsi="Calibri"/>
      <w:sz w:val="22"/>
      <w:szCs w:val="22"/>
    </w:rPr>
  </w:style>
  <w:style w:type="paragraph" w:styleId="Revision">
    <w:name w:val="Revision"/>
    <w:hidden/>
    <w:uiPriority w:val="99"/>
    <w:semiHidden/>
    <w:rsid w:val="003518E3"/>
    <w:rPr>
      <w:sz w:val="24"/>
      <w:lang w:val="en-US" w:eastAsia="en-US"/>
    </w:rPr>
  </w:style>
  <w:style w:type="character" w:customStyle="1" w:styleId="UnresolvedMention1">
    <w:name w:val="Unresolved Mention1"/>
    <w:uiPriority w:val="99"/>
    <w:semiHidden/>
    <w:unhideWhenUsed/>
    <w:rsid w:val="0032343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5770">
      <w:bodyDiv w:val="1"/>
      <w:marLeft w:val="0"/>
      <w:marRight w:val="0"/>
      <w:marTop w:val="0"/>
      <w:marBottom w:val="0"/>
      <w:divBdr>
        <w:top w:val="none" w:sz="0" w:space="0" w:color="auto"/>
        <w:left w:val="none" w:sz="0" w:space="0" w:color="auto"/>
        <w:bottom w:val="none" w:sz="0" w:space="0" w:color="auto"/>
        <w:right w:val="none" w:sz="0" w:space="0" w:color="auto"/>
      </w:divBdr>
    </w:div>
    <w:div w:id="89280150">
      <w:bodyDiv w:val="1"/>
      <w:marLeft w:val="0"/>
      <w:marRight w:val="0"/>
      <w:marTop w:val="0"/>
      <w:marBottom w:val="0"/>
      <w:divBdr>
        <w:top w:val="none" w:sz="0" w:space="0" w:color="auto"/>
        <w:left w:val="none" w:sz="0" w:space="0" w:color="auto"/>
        <w:bottom w:val="none" w:sz="0" w:space="0" w:color="auto"/>
        <w:right w:val="none" w:sz="0" w:space="0" w:color="auto"/>
      </w:divBdr>
    </w:div>
    <w:div w:id="18156381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limate.emerson.com/chillventa-202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limate.emerson.com/en-gb"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merson.com/en-gb"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limate.emerson.com/en-g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Emerson%20Climate%20Tech%20News%20Release%20Template.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54E5C-59DB-4B49-AC74-93AA43AF1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Emerson Climate Tech News Release Template.dot</Template>
  <TotalTime>0</TotalTime>
  <Pages>3</Pages>
  <Words>749</Words>
  <Characters>4818</Characters>
  <Application>Microsoft Office Word</Application>
  <DocSecurity>8</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5556</CharactersWithSpaces>
  <SharedDoc>false</SharedDoc>
  <HLinks>
    <vt:vector size="12" baseType="variant">
      <vt:variant>
        <vt:i4>1179719</vt:i4>
      </vt:variant>
      <vt:variant>
        <vt:i4>0</vt:i4>
      </vt:variant>
      <vt:variant>
        <vt:i4>0</vt:i4>
      </vt:variant>
      <vt:variant>
        <vt:i4>5</vt:i4>
      </vt:variant>
      <vt:variant>
        <vt:lpwstr>http://www.emerson.com/en-gb</vt:lpwstr>
      </vt:variant>
      <vt:variant>
        <vt:lpwstr/>
      </vt:variant>
      <vt:variant>
        <vt:i4>6094869</vt:i4>
      </vt:variant>
      <vt:variant>
        <vt:i4>0</vt:i4>
      </vt:variant>
      <vt:variant>
        <vt:i4>0</vt:i4>
      </vt:variant>
      <vt:variant>
        <vt:i4>5</vt:i4>
      </vt:variant>
      <vt:variant>
        <vt:lpwstr>https://climate.emerson.com/en-gb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1899-12-31T23:00:00Z</cp:lastPrinted>
  <dcterms:created xsi:type="dcterms:W3CDTF">2022-09-14T13:43:00Z</dcterms:created>
  <dcterms:modified xsi:type="dcterms:W3CDTF">2022-09-16T12:15:00Z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74dbf3d-dd19-4e95-b2d0-8dffb6ec560c_Enabled">
    <vt:lpwstr>true</vt:lpwstr>
  </property>
  <property fmtid="{D5CDD505-2E9C-101B-9397-08002B2CF9AE}" pid="3" name="MSIP_Label_b74dbf3d-dd19-4e95-b2d0-8dffb6ec560c_SetDate">
    <vt:lpwstr>2022-08-31T13:08:43Z</vt:lpwstr>
  </property>
  <property fmtid="{D5CDD505-2E9C-101B-9397-08002B2CF9AE}" pid="4" name="MSIP_Label_b74dbf3d-dd19-4e95-b2d0-8dffb6ec560c_Method">
    <vt:lpwstr>Privileged</vt:lpwstr>
  </property>
  <property fmtid="{D5CDD505-2E9C-101B-9397-08002B2CF9AE}" pid="5" name="MSIP_Label_b74dbf3d-dd19-4e95-b2d0-8dffb6ec560c_Name">
    <vt:lpwstr>Public</vt:lpwstr>
  </property>
  <property fmtid="{D5CDD505-2E9C-101B-9397-08002B2CF9AE}" pid="6" name="MSIP_Label_b74dbf3d-dd19-4e95-b2d0-8dffb6ec560c_SiteId">
    <vt:lpwstr>eb06985d-06ca-4a17-81da-629ab99f6505</vt:lpwstr>
  </property>
  <property fmtid="{D5CDD505-2E9C-101B-9397-08002B2CF9AE}" pid="7" name="MSIP_Label_b74dbf3d-dd19-4e95-b2d0-8dffb6ec560c_ActionId">
    <vt:lpwstr>31418f37-e912-4afe-9f5d-51ddc7c9ebf3</vt:lpwstr>
  </property>
  <property fmtid="{D5CDD505-2E9C-101B-9397-08002B2CF9AE}" pid="8" name="MSIP_Label_b74dbf3d-dd19-4e95-b2d0-8dffb6ec560c_ContentBits">
    <vt:lpwstr>0</vt:lpwstr>
  </property>
</Properties>
</file>