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568394B9" w:rsidR="00B80032" w:rsidRDefault="00E60F35">
      <w:r>
        <w:rPr>
          <w:noProof/>
        </w:rPr>
        <w:drawing>
          <wp:anchor distT="0" distB="0" distL="114300" distR="114300" simplePos="0" relativeHeight="251582464" behindDoc="1" locked="0" layoutInCell="1" allowOverlap="1" wp14:anchorId="1E44829C" wp14:editId="27FBD0FC">
            <wp:simplePos x="0" y="0"/>
            <wp:positionH relativeFrom="page">
              <wp:posOffset>5686425</wp:posOffset>
            </wp:positionH>
            <wp:positionV relativeFrom="page">
              <wp:posOffset>184204</wp:posOffset>
            </wp:positionV>
            <wp:extent cx="612648" cy="6126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beak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 cy="612648"/>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42848" behindDoc="0" locked="0" layoutInCell="1" allowOverlap="1" wp14:anchorId="58843673" wp14:editId="366CB98A">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45AB87"/>
                        </a:solidFill>
                        <a:ln w="9525">
                          <a:noFill/>
                          <a:miter lim="800000"/>
                          <a:headEnd/>
                          <a:tailEnd/>
                        </a:ln>
                      </wps:spPr>
                      <wps:txbx>
                        <w:txbxContent>
                          <w:p w14:paraId="51A6A7D0" w14:textId="6B767004" w:rsidR="001B4554" w:rsidRPr="008D2BCC" w:rsidRDefault="008652B6" w:rsidP="001B4554">
                            <w:pPr>
                              <w:spacing w:after="100" w:afterAutospacing="1"/>
                              <w:rPr>
                                <w:rFonts w:ascii="Century Gothic" w:hAnsi="Century Gothic" w:cs="Arial"/>
                                <w:b/>
                                <w:color w:val="FFFFFF" w:themeColor="background1"/>
                                <w:sz w:val="56"/>
                                <w:szCs w:val="56"/>
                              </w:rPr>
                            </w:pPr>
                            <w:r w:rsidRPr="008D2BCC">
                              <w:rPr>
                                <w:rFonts w:ascii="Century Gothic" w:hAnsi="Century Gothic" w:cs="Arial"/>
                                <w:b/>
                                <w:color w:val="FFFFFF" w:themeColor="background1"/>
                                <w:sz w:val="56"/>
                                <w:szCs w:val="56"/>
                              </w:rPr>
                              <w:t>SLIME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34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" fillcolor="#45ab87" stroked="f">
                <v:textbox>
                  <w:txbxContent>
                    <w:p w14:paraId="51A6A7D0" w14:textId="6B767004" w:rsidR="001B4554" w:rsidRPr="008D2BCC" w:rsidRDefault="008652B6" w:rsidP="001B4554">
                      <w:pPr>
                        <w:spacing w:after="100" w:afterAutospacing="1"/>
                        <w:rPr>
                          <w:rFonts w:ascii="Century Gothic" w:hAnsi="Century Gothic" w:cs="Arial"/>
                          <w:b/>
                          <w:color w:val="FFFFFF" w:themeColor="background1"/>
                          <w:sz w:val="56"/>
                          <w:szCs w:val="56"/>
                        </w:rPr>
                      </w:pPr>
                      <w:r w:rsidRPr="008D2BCC">
                        <w:rPr>
                          <w:rFonts w:ascii="Century Gothic" w:hAnsi="Century Gothic" w:cs="Arial"/>
                          <w:b/>
                          <w:color w:val="FFFFFF" w:themeColor="background1"/>
                          <w:sz w:val="56"/>
                          <w:szCs w:val="56"/>
                        </w:rPr>
                        <w:t>SLIME</w:t>
                      </w:r>
                    </w:p>
                  </w:txbxContent>
                </v:textbox>
                <w10:wrap type="square" anchorx="margin"/>
              </v:shape>
            </w:pict>
          </mc:Fallback>
        </mc:AlternateContent>
      </w:r>
      <w:r w:rsidR="001904AA">
        <w:rPr>
          <w:noProof/>
        </w:rPr>
        <w:drawing>
          <wp:anchor distT="0" distB="0" distL="114300" distR="114300" simplePos="0" relativeHeight="251372544"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21923AB5" w:rsidR="00B80032" w:rsidRPr="00B80032" w:rsidRDefault="00B80032" w:rsidP="00B80032"/>
    <w:p w14:paraId="3F0D7B34" w14:textId="10ED62E3" w:rsidR="00B80032" w:rsidRPr="00B80032" w:rsidRDefault="002839DC" w:rsidP="00B80032">
      <w:r>
        <w:rPr>
          <w:noProof/>
        </w:rPr>
        <mc:AlternateContent>
          <mc:Choice Requires="wps">
            <w:drawing>
              <wp:anchor distT="45720" distB="45720" distL="114300" distR="114300" simplePos="0" relativeHeight="251990016" behindDoc="1" locked="0" layoutInCell="1" allowOverlap="1" wp14:anchorId="0CBD604C" wp14:editId="2DDFD3E0">
                <wp:simplePos x="0" y="0"/>
                <wp:positionH relativeFrom="page">
                  <wp:posOffset>5745195</wp:posOffset>
                </wp:positionH>
                <wp:positionV relativeFrom="page">
                  <wp:posOffset>765810</wp:posOffset>
                </wp:positionV>
                <wp:extent cx="514350" cy="24130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1300"/>
                        </a:xfrm>
                        <a:prstGeom prst="rect">
                          <a:avLst/>
                        </a:prstGeom>
                        <a:noFill/>
                        <a:ln w="9525">
                          <a:noFill/>
                          <a:miter lim="800000"/>
                          <a:headEnd/>
                          <a:tailEnd/>
                        </a:ln>
                      </wps:spPr>
                      <wps:txb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D604C" id="_x0000_s1027" type="#_x0000_t202" style="position:absolute;margin-left:452.4pt;margin-top:60.3pt;width:40.5pt;height:19pt;z-index:-25132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" filled="f" stroked="f">
                <v:textbo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v:textbox>
                <w10:wrap anchorx="page" anchory="page"/>
              </v:shape>
            </w:pict>
          </mc:Fallback>
        </mc:AlternateContent>
      </w:r>
    </w:p>
    <w:p w14:paraId="0C91FF30" w14:textId="77777777" w:rsidR="008652B6" w:rsidRPr="006D55A0" w:rsidRDefault="008652B6" w:rsidP="008652B6">
      <w:pPr>
        <w:pStyle w:val="Heading1"/>
        <w:rPr>
          <w:rFonts w:ascii="Century Gothic" w:hAnsi="Century Gothic"/>
          <w:b/>
          <w:color w:val="auto"/>
          <w:u w:val="single"/>
        </w:rPr>
      </w:pPr>
      <w:r w:rsidRPr="006D55A0">
        <w:rPr>
          <w:rFonts w:ascii="Century Gothic" w:hAnsi="Century Gothic"/>
          <w:b/>
          <w:color w:val="auto"/>
          <w:u w:val="single"/>
        </w:rPr>
        <w:t xml:space="preserve">Estimated Time: </w:t>
      </w:r>
    </w:p>
    <w:p w14:paraId="57F78806" w14:textId="77777777" w:rsidR="008652B6" w:rsidRPr="006D55A0" w:rsidRDefault="008652B6" w:rsidP="008652B6">
      <w:pPr>
        <w:rPr>
          <w:rFonts w:ascii="Century Gothic" w:hAnsi="Century Gothic"/>
          <w:sz w:val="28"/>
        </w:rPr>
      </w:pPr>
      <w:r>
        <w:rPr>
          <w:noProof/>
        </w:rPr>
        <w:drawing>
          <wp:anchor distT="0" distB="0" distL="114300" distR="114300" simplePos="0" relativeHeight="251992064" behindDoc="1" locked="0" layoutInCell="1" allowOverlap="1" wp14:anchorId="6D840F57" wp14:editId="7E4D7B28">
            <wp:simplePos x="0" y="0"/>
            <wp:positionH relativeFrom="column">
              <wp:posOffset>3724275</wp:posOffset>
            </wp:positionH>
            <wp:positionV relativeFrom="paragraph">
              <wp:posOffset>78740</wp:posOffset>
            </wp:positionV>
            <wp:extent cx="2769870" cy="3190875"/>
            <wp:effectExtent l="0" t="0" r="0" b="9525"/>
            <wp:wrapTight wrapText="bothSides">
              <wp:wrapPolygon edited="0">
                <wp:start x="0" y="0"/>
                <wp:lineTo x="0" y="21536"/>
                <wp:lineTo x="21392" y="21536"/>
                <wp:lineTo x="21392" y="0"/>
                <wp:lineTo x="0" y="0"/>
              </wp:wrapPolygon>
            </wp:wrapTight>
            <wp:docPr id="11" name="Picture 11" descr="Polymers and Non-newtonian fluids can be a little confusing for young kids, but our short lesson in basic slime science is a perfect way to introduce the science behind the slime to your kids. We LOVE homemade s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ymers and Non-newtonian fluids can be a little confusing for young kids, but our short lesson in basic slime science is a perfect way to introduce the science behind the slime to your kids. We LOVE homemade slim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49" b="43033"/>
                    <a:stretch/>
                  </pic:blipFill>
                  <pic:spPr bwMode="auto">
                    <a:xfrm>
                      <a:off x="0" y="0"/>
                      <a:ext cx="2769870" cy="319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55A0">
        <w:rPr>
          <w:rFonts w:ascii="Century Gothic" w:hAnsi="Century Gothic"/>
          <w:sz w:val="28"/>
        </w:rPr>
        <w:t xml:space="preserve">20-30 minutes </w:t>
      </w:r>
    </w:p>
    <w:p w14:paraId="4E2A3D7C" w14:textId="77777777" w:rsidR="008652B6" w:rsidRPr="006D55A0" w:rsidRDefault="008652B6" w:rsidP="008652B6">
      <w:pPr>
        <w:pStyle w:val="Heading1"/>
        <w:rPr>
          <w:rFonts w:ascii="Century Gothic" w:hAnsi="Century Gothic"/>
          <w:b/>
          <w:color w:val="auto"/>
          <w:u w:val="single"/>
        </w:rPr>
      </w:pPr>
      <w:r w:rsidRPr="006D55A0">
        <w:rPr>
          <w:rFonts w:ascii="Century Gothic" w:hAnsi="Century Gothic"/>
          <w:b/>
          <w:color w:val="auto"/>
          <w:u w:val="single"/>
        </w:rPr>
        <w:t xml:space="preserve">Materials: </w:t>
      </w:r>
    </w:p>
    <w:p w14:paraId="4585A466" w14:textId="77777777" w:rsidR="008652B6" w:rsidRDefault="008652B6" w:rsidP="008652B6">
      <w:pPr>
        <w:pStyle w:val="ListParagraph"/>
        <w:numPr>
          <w:ilvl w:val="0"/>
          <w:numId w:val="1"/>
        </w:numPr>
        <w:rPr>
          <w:rFonts w:ascii="Century Gothic" w:hAnsi="Century Gothic"/>
          <w:sz w:val="28"/>
        </w:rPr>
      </w:pPr>
      <w:r>
        <w:rPr>
          <w:rFonts w:ascii="Century Gothic" w:hAnsi="Century Gothic"/>
          <w:sz w:val="28"/>
        </w:rPr>
        <w:t xml:space="preserve">Glue </w:t>
      </w:r>
    </w:p>
    <w:p w14:paraId="3300BB8A" w14:textId="77777777" w:rsidR="008652B6" w:rsidRDefault="008652B6" w:rsidP="008652B6">
      <w:pPr>
        <w:pStyle w:val="ListParagraph"/>
        <w:numPr>
          <w:ilvl w:val="0"/>
          <w:numId w:val="1"/>
        </w:numPr>
        <w:rPr>
          <w:rFonts w:ascii="Century Gothic" w:hAnsi="Century Gothic"/>
          <w:sz w:val="28"/>
        </w:rPr>
      </w:pPr>
      <w:r>
        <w:rPr>
          <w:rFonts w:ascii="Century Gothic" w:hAnsi="Century Gothic"/>
          <w:sz w:val="28"/>
        </w:rPr>
        <w:t>Food coloring, glitter (optional)</w:t>
      </w:r>
    </w:p>
    <w:p w14:paraId="3E2778D8" w14:textId="77777777" w:rsidR="008652B6" w:rsidRDefault="008652B6" w:rsidP="008652B6">
      <w:pPr>
        <w:pStyle w:val="ListParagraph"/>
        <w:numPr>
          <w:ilvl w:val="0"/>
          <w:numId w:val="1"/>
        </w:numPr>
        <w:rPr>
          <w:rFonts w:ascii="Century Gothic" w:hAnsi="Century Gothic"/>
          <w:sz w:val="28"/>
        </w:rPr>
      </w:pPr>
      <w:r>
        <w:rPr>
          <w:rFonts w:ascii="Century Gothic" w:hAnsi="Century Gothic"/>
          <w:sz w:val="28"/>
        </w:rPr>
        <w:t>Baking soda</w:t>
      </w:r>
    </w:p>
    <w:p w14:paraId="0B53DCE6" w14:textId="77777777" w:rsidR="008652B6" w:rsidRDefault="008652B6" w:rsidP="008652B6">
      <w:pPr>
        <w:pStyle w:val="ListParagraph"/>
        <w:numPr>
          <w:ilvl w:val="0"/>
          <w:numId w:val="1"/>
        </w:numPr>
        <w:rPr>
          <w:rFonts w:ascii="Century Gothic" w:hAnsi="Century Gothic"/>
          <w:sz w:val="28"/>
        </w:rPr>
      </w:pPr>
      <w:r>
        <w:rPr>
          <w:rFonts w:ascii="Century Gothic" w:hAnsi="Century Gothic"/>
          <w:sz w:val="28"/>
        </w:rPr>
        <w:t>Contact solution</w:t>
      </w:r>
    </w:p>
    <w:p w14:paraId="2B4E22A5" w14:textId="77777777" w:rsidR="008652B6" w:rsidRDefault="008652B6" w:rsidP="008652B6">
      <w:pPr>
        <w:pStyle w:val="ListParagraph"/>
        <w:numPr>
          <w:ilvl w:val="0"/>
          <w:numId w:val="1"/>
        </w:numPr>
        <w:rPr>
          <w:rFonts w:ascii="Century Gothic" w:hAnsi="Century Gothic"/>
          <w:sz w:val="28"/>
        </w:rPr>
      </w:pPr>
      <w:r>
        <w:rPr>
          <w:rFonts w:ascii="Century Gothic" w:hAnsi="Century Gothic"/>
          <w:sz w:val="28"/>
        </w:rPr>
        <w:t xml:space="preserve">Plastic bowls for mixing </w:t>
      </w:r>
    </w:p>
    <w:p w14:paraId="6F93EB88" w14:textId="77777777" w:rsidR="008652B6" w:rsidRDefault="008652B6" w:rsidP="008652B6">
      <w:pPr>
        <w:pStyle w:val="ListParagraph"/>
        <w:numPr>
          <w:ilvl w:val="0"/>
          <w:numId w:val="1"/>
        </w:numPr>
        <w:rPr>
          <w:rFonts w:ascii="Century Gothic" w:hAnsi="Century Gothic"/>
          <w:sz w:val="28"/>
        </w:rPr>
      </w:pPr>
      <w:r>
        <w:rPr>
          <w:rFonts w:ascii="Century Gothic" w:hAnsi="Century Gothic"/>
          <w:sz w:val="28"/>
        </w:rPr>
        <w:t xml:space="preserve">Plastic spoons for mixing </w:t>
      </w:r>
    </w:p>
    <w:p w14:paraId="18BFA736" w14:textId="77777777" w:rsidR="008652B6" w:rsidRPr="00E56733" w:rsidRDefault="008652B6" w:rsidP="008652B6">
      <w:pPr>
        <w:pStyle w:val="ListParagraph"/>
        <w:numPr>
          <w:ilvl w:val="0"/>
          <w:numId w:val="1"/>
        </w:numPr>
        <w:rPr>
          <w:rFonts w:ascii="Century Gothic" w:hAnsi="Century Gothic"/>
          <w:sz w:val="28"/>
        </w:rPr>
      </w:pPr>
      <w:r>
        <w:rPr>
          <w:rFonts w:ascii="Century Gothic" w:hAnsi="Century Gothic"/>
          <w:sz w:val="28"/>
        </w:rPr>
        <w:t xml:space="preserve">Ziplock bags for taking home </w:t>
      </w:r>
    </w:p>
    <w:p w14:paraId="0B7E7E30" w14:textId="77777777" w:rsidR="008652B6" w:rsidRDefault="008652B6" w:rsidP="008652B6">
      <w:pPr>
        <w:pStyle w:val="Heading1"/>
        <w:rPr>
          <w:rFonts w:ascii="Century Gothic" w:hAnsi="Century Gothic"/>
          <w:b/>
          <w:color w:val="auto"/>
          <w:u w:val="single"/>
        </w:rPr>
      </w:pPr>
      <w:r>
        <w:rPr>
          <w:rFonts w:ascii="Century Gothic" w:hAnsi="Century Gothic"/>
          <w:b/>
          <w:color w:val="auto"/>
          <w:u w:val="single"/>
        </w:rPr>
        <w:t>Instructions</w:t>
      </w:r>
      <w:r w:rsidRPr="006D55A0">
        <w:rPr>
          <w:rFonts w:ascii="Century Gothic" w:hAnsi="Century Gothic"/>
          <w:b/>
          <w:color w:val="auto"/>
          <w:u w:val="single"/>
        </w:rPr>
        <w:t xml:space="preserve">: </w:t>
      </w:r>
    </w:p>
    <w:p w14:paraId="0EBBBA6D" w14:textId="5BA20AA5" w:rsidR="008652B6" w:rsidRPr="0099181A" w:rsidRDefault="008652B6" w:rsidP="0099181A">
      <w:pPr>
        <w:pStyle w:val="ListParagraph"/>
        <w:numPr>
          <w:ilvl w:val="0"/>
          <w:numId w:val="2"/>
        </w:numPr>
        <w:rPr>
          <w:rFonts w:ascii="Century Gothic" w:hAnsi="Century Gothic"/>
          <w:sz w:val="28"/>
        </w:rPr>
      </w:pPr>
      <w:r w:rsidRPr="0099181A">
        <w:rPr>
          <w:rFonts w:ascii="Century Gothic" w:hAnsi="Century Gothic"/>
          <w:sz w:val="28"/>
        </w:rPr>
        <w:t>Pour ½ cup Glue into a bowl</w:t>
      </w:r>
    </w:p>
    <w:p w14:paraId="52EBA9E9" w14:textId="05F89413" w:rsidR="008652B6" w:rsidRPr="0099181A" w:rsidRDefault="008652B6" w:rsidP="0099181A">
      <w:pPr>
        <w:pStyle w:val="ListParagraph"/>
        <w:numPr>
          <w:ilvl w:val="0"/>
          <w:numId w:val="2"/>
        </w:numPr>
        <w:rPr>
          <w:rFonts w:ascii="Century Gothic" w:hAnsi="Century Gothic"/>
          <w:sz w:val="28"/>
        </w:rPr>
      </w:pPr>
      <w:r w:rsidRPr="0099181A">
        <w:rPr>
          <w:rFonts w:ascii="Century Gothic" w:hAnsi="Century Gothic"/>
          <w:sz w:val="28"/>
        </w:rPr>
        <w:t xml:space="preserve">Add </w:t>
      </w:r>
      <w:r w:rsidR="0099181A">
        <w:rPr>
          <w:rFonts w:ascii="Century Gothic" w:hAnsi="Century Gothic"/>
          <w:sz w:val="28"/>
        </w:rPr>
        <w:t xml:space="preserve">food </w:t>
      </w:r>
      <w:r w:rsidRPr="0099181A">
        <w:rPr>
          <w:rFonts w:ascii="Century Gothic" w:hAnsi="Century Gothic"/>
          <w:sz w:val="28"/>
        </w:rPr>
        <w:t>coloring</w:t>
      </w:r>
    </w:p>
    <w:p w14:paraId="35E21FF8" w14:textId="77777777" w:rsidR="008652B6" w:rsidRPr="00E56733" w:rsidRDefault="008652B6" w:rsidP="0099181A">
      <w:pPr>
        <w:pStyle w:val="ListParagraph"/>
        <w:numPr>
          <w:ilvl w:val="0"/>
          <w:numId w:val="2"/>
        </w:numPr>
        <w:rPr>
          <w:rFonts w:ascii="Century Gothic" w:hAnsi="Century Gothic"/>
          <w:sz w:val="28"/>
        </w:rPr>
      </w:pPr>
      <w:r w:rsidRPr="00E56733">
        <w:rPr>
          <w:rFonts w:ascii="Century Gothic" w:hAnsi="Century Gothic"/>
          <w:sz w:val="28"/>
        </w:rPr>
        <w:t>Add ½ Tbsp Baking Soda</w:t>
      </w:r>
    </w:p>
    <w:p w14:paraId="3EF13C25" w14:textId="77777777" w:rsidR="008652B6" w:rsidRPr="00E56733" w:rsidRDefault="008652B6" w:rsidP="0099181A">
      <w:pPr>
        <w:pStyle w:val="ListParagraph"/>
        <w:numPr>
          <w:ilvl w:val="0"/>
          <w:numId w:val="2"/>
        </w:numPr>
        <w:rPr>
          <w:rFonts w:ascii="Century Gothic" w:hAnsi="Century Gothic"/>
          <w:sz w:val="28"/>
        </w:rPr>
      </w:pPr>
      <w:r w:rsidRPr="00E56733">
        <w:rPr>
          <w:rFonts w:ascii="Century Gothic" w:hAnsi="Century Gothic"/>
          <w:sz w:val="28"/>
        </w:rPr>
        <w:t>Add ¼ Tbsp Contact Solution</w:t>
      </w:r>
    </w:p>
    <w:p w14:paraId="479D231E" w14:textId="77777777" w:rsidR="008652B6" w:rsidRDefault="008652B6" w:rsidP="008652B6">
      <w:pPr>
        <w:rPr>
          <w:rFonts w:ascii="Century Gothic" w:hAnsi="Century Gothic"/>
          <w:sz w:val="28"/>
        </w:rPr>
      </w:pPr>
      <w:r>
        <w:rPr>
          <w:rFonts w:ascii="Century Gothic" w:hAnsi="Century Gothic"/>
          <w:sz w:val="28"/>
        </w:rPr>
        <w:t>** If too sticky add a little bit of contact solution**</w:t>
      </w:r>
    </w:p>
    <w:p w14:paraId="72592145" w14:textId="77777777" w:rsidR="008652B6" w:rsidRPr="004977D8" w:rsidRDefault="008652B6" w:rsidP="0099181A">
      <w:pPr>
        <w:pStyle w:val="ListParagraph"/>
        <w:numPr>
          <w:ilvl w:val="0"/>
          <w:numId w:val="2"/>
        </w:numPr>
        <w:rPr>
          <w:rFonts w:ascii="Century Gothic" w:hAnsi="Century Gothic"/>
          <w:sz w:val="28"/>
        </w:rPr>
      </w:pPr>
      <w:r>
        <w:rPr>
          <w:rFonts w:ascii="Century Gothic" w:hAnsi="Century Gothic"/>
          <w:sz w:val="28"/>
        </w:rPr>
        <w:t>Knead with hands (apply a small amount of contact solution to hands to prevent sticking)</w:t>
      </w:r>
    </w:p>
    <w:p w14:paraId="605E3911" w14:textId="77777777" w:rsidR="008652B6" w:rsidRPr="000956D0" w:rsidRDefault="008652B6" w:rsidP="008652B6">
      <w:pPr>
        <w:rPr>
          <w:rFonts w:ascii="Century Gothic" w:hAnsi="Century Gothic"/>
        </w:rPr>
      </w:pPr>
    </w:p>
    <w:p w14:paraId="19C03BB0" w14:textId="77777777" w:rsidR="008652B6" w:rsidRPr="00314422" w:rsidRDefault="008652B6" w:rsidP="008652B6">
      <w:pPr>
        <w:pStyle w:val="Heading1"/>
        <w:rPr>
          <w:rFonts w:ascii="Century Gothic" w:hAnsi="Century Gothic"/>
          <w:b/>
          <w:color w:val="auto"/>
          <w:u w:val="single"/>
        </w:rPr>
      </w:pPr>
      <w:r w:rsidRPr="006D55A0">
        <w:rPr>
          <w:rFonts w:ascii="Century Gothic" w:hAnsi="Century Gothic"/>
          <w:b/>
          <w:color w:val="auto"/>
          <w:u w:val="single"/>
        </w:rPr>
        <w:t>The Science:</w:t>
      </w:r>
    </w:p>
    <w:p w14:paraId="7EBE81BC" w14:textId="77777777" w:rsidR="008652B6" w:rsidRPr="004977D8" w:rsidRDefault="008652B6" w:rsidP="008652B6">
      <w:pPr>
        <w:tabs>
          <w:tab w:val="left" w:pos="3036"/>
        </w:tabs>
        <w:rPr>
          <w:rFonts w:ascii="Century Gothic" w:hAnsi="Century Gothic"/>
          <w:sz w:val="28"/>
        </w:rPr>
      </w:pPr>
      <w:r>
        <w:rPr>
          <w:rFonts w:ascii="Century Gothic" w:hAnsi="Century Gothic"/>
          <w:sz w:val="28"/>
        </w:rPr>
        <w:t xml:space="preserve">A chemical reaction occurs when the glue is mixed with the borax, which causes a new substance (slime) to form. </w:t>
      </w:r>
      <w:r w:rsidRPr="004977D8">
        <w:rPr>
          <w:rFonts w:ascii="Century Gothic" w:hAnsi="Century Gothic"/>
          <w:sz w:val="28"/>
        </w:rPr>
        <w:t>Slime does not have its own shape.</w:t>
      </w:r>
      <w:r>
        <w:rPr>
          <w:rFonts w:ascii="Century Gothic" w:hAnsi="Century Gothic"/>
          <w:sz w:val="28"/>
        </w:rPr>
        <w:t xml:space="preserve"> </w:t>
      </w:r>
      <w:r w:rsidRPr="004977D8">
        <w:rPr>
          <w:rFonts w:ascii="Century Gothic" w:hAnsi="Century Gothic"/>
          <w:sz w:val="28"/>
        </w:rPr>
        <w:t>You will notice your slime change its shape to fill whatever container it’s placed in.  However, it can also be bounced like a ball because of its elasticity. Pull the slime slowly and it flows more freely. If you pull it quickly, the slime will break off more easily because you are breaking apart the chemical bonds.</w:t>
      </w:r>
    </w:p>
    <w:p w14:paraId="3E1FAAB1" w14:textId="7D239675" w:rsidR="00B80032" w:rsidRPr="00B80032" w:rsidRDefault="00B80032" w:rsidP="00B80032"/>
    <w:p w14:paraId="5FE40CDC" w14:textId="6F978E8F" w:rsidR="00B80032" w:rsidRPr="00B80032" w:rsidRDefault="00B80032" w:rsidP="00B80032"/>
    <w:p w14:paraId="4ACE4C7B" w14:textId="5C610331" w:rsidR="00B80032" w:rsidRDefault="00B80032" w:rsidP="00B80032"/>
    <w:p w14:paraId="6758EE7C" w14:textId="2AA89B00" w:rsidR="00416545" w:rsidRPr="00B80032" w:rsidRDefault="006F7C6F" w:rsidP="00B80032">
      <w:pPr>
        <w:tabs>
          <w:tab w:val="left" w:pos="3036"/>
        </w:tabs>
      </w:pPr>
      <w:r>
        <w:rPr>
          <w:noProof/>
        </w:rPr>
        <mc:AlternateContent>
          <mc:Choice Requires="wps">
            <w:drawing>
              <wp:anchor distT="0" distB="0" distL="114300" distR="114300" simplePos="0" relativeHeight="251987968" behindDoc="0" locked="0" layoutInCell="1" allowOverlap="1" wp14:anchorId="4BFA5945" wp14:editId="27F0AEB2">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E1C89" id="Rectangle 9" o:spid="_x0000_s1026" style="position:absolute;margin-left:-15.8pt;margin-top:574.65pt;width:341.05pt;height:30.3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r w:rsidR="00B80032">
        <w:tab/>
      </w:r>
    </w:p>
    <w:sectPr w:rsidR="00416545" w:rsidRPr="00B80032" w:rsidSect="001B4554">
      <w:footerReference w:type="default" r:id="rId13"/>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808D" w14:textId="77777777" w:rsidR="0069282E" w:rsidRDefault="0069282E" w:rsidP="001B4554">
      <w:pPr>
        <w:spacing w:after="0" w:line="240" w:lineRule="auto"/>
      </w:pPr>
      <w:r>
        <w:separator/>
      </w:r>
    </w:p>
  </w:endnote>
  <w:endnote w:type="continuationSeparator" w:id="0">
    <w:p w14:paraId="72C8A733" w14:textId="77777777" w:rsidR="0069282E" w:rsidRDefault="0069282E"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E0D6" w14:textId="0FF26D31" w:rsidR="008652B6" w:rsidRDefault="008652B6">
    <w:pPr>
      <w:pStyle w:val="Footer"/>
    </w:pPr>
    <w:r>
      <w:rPr>
        <w:noProof/>
      </w:rPr>
      <w:drawing>
        <wp:anchor distT="0" distB="0" distL="114300" distR="114300" simplePos="0" relativeHeight="251659264" behindDoc="1" locked="0" layoutInCell="1" allowOverlap="1" wp14:anchorId="6253A0E7" wp14:editId="4456CF69">
          <wp:simplePos x="0" y="0"/>
          <wp:positionH relativeFrom="column">
            <wp:posOffset>-200025</wp:posOffset>
          </wp:positionH>
          <wp:positionV relativeFrom="paragraph">
            <wp:posOffset>158750</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F30F" w14:textId="77777777" w:rsidR="0069282E" w:rsidRDefault="0069282E" w:rsidP="001B4554">
      <w:pPr>
        <w:spacing w:after="0" w:line="240" w:lineRule="auto"/>
      </w:pPr>
      <w:r>
        <w:separator/>
      </w:r>
    </w:p>
  </w:footnote>
  <w:footnote w:type="continuationSeparator" w:id="0">
    <w:p w14:paraId="6F279092" w14:textId="77777777" w:rsidR="0069282E" w:rsidRDefault="0069282E"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2522"/>
    <w:multiLevelType w:val="hybridMultilevel"/>
    <w:tmpl w:val="F0E4E290"/>
    <w:lvl w:ilvl="0" w:tplc="582868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E19F3"/>
    <w:multiLevelType w:val="hybridMultilevel"/>
    <w:tmpl w:val="DAB0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703673">
    <w:abstractNumId w:val="0"/>
  </w:num>
  <w:num w:numId="2" w16cid:durableId="25906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157A23"/>
    <w:rsid w:val="001904AA"/>
    <w:rsid w:val="001B4554"/>
    <w:rsid w:val="002839DC"/>
    <w:rsid w:val="002B0998"/>
    <w:rsid w:val="00416545"/>
    <w:rsid w:val="004D2D6A"/>
    <w:rsid w:val="0055672A"/>
    <w:rsid w:val="005A4E37"/>
    <w:rsid w:val="006833F6"/>
    <w:rsid w:val="0069282E"/>
    <w:rsid w:val="006F7C6F"/>
    <w:rsid w:val="007445A4"/>
    <w:rsid w:val="008652B6"/>
    <w:rsid w:val="008D2BCC"/>
    <w:rsid w:val="00977564"/>
    <w:rsid w:val="0099181A"/>
    <w:rsid w:val="00A21562"/>
    <w:rsid w:val="00A37B44"/>
    <w:rsid w:val="00B57588"/>
    <w:rsid w:val="00B80032"/>
    <w:rsid w:val="00BB7AF2"/>
    <w:rsid w:val="00E60F35"/>
    <w:rsid w:val="00EC4F68"/>
    <w:rsid w:val="00F04F57"/>
    <w:rsid w:val="00F46C3B"/>
    <w:rsid w:val="00FA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character" w:customStyle="1" w:styleId="Heading1Char">
    <w:name w:val="Heading 1 Char"/>
    <w:basedOn w:val="DefaultParagraphFont"/>
    <w:link w:val="Heading1"/>
    <w:uiPriority w:val="9"/>
    <w:rsid w:val="008652B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5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8BB91-E0D0-41EA-9F82-EA27C08130E7}">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2.xml><?xml version="1.0" encoding="utf-8"?>
<ds:datastoreItem xmlns:ds="http://schemas.openxmlformats.org/officeDocument/2006/customXml" ds:itemID="{9A1E8C55-FA3D-4AC9-BEF9-B510D689F7FB}">
  <ds:schemaRefs>
    <ds:schemaRef ds:uri="http://schemas.microsoft.com/sharepoint/v3/contenttype/forms"/>
  </ds:schemaRefs>
</ds:datastoreItem>
</file>

<file path=customXml/itemProps3.xml><?xml version="1.0" encoding="utf-8"?>
<ds:datastoreItem xmlns:ds="http://schemas.openxmlformats.org/officeDocument/2006/customXml" ds:itemID="{BC6B368D-089B-4B90-9994-4FBA54F16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5</cp:revision>
  <dcterms:created xsi:type="dcterms:W3CDTF">2019-07-17T19:26:00Z</dcterms:created>
  <dcterms:modified xsi:type="dcterms:W3CDTF">2023-01-24T22:06:00Z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2023-01-24T22:05:57Z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901c9583-d013-4002-ae0f-4e309ea55fc2</vt:lpwstr>
  </property>
  <property fmtid="{D5CDD505-2E9C-101B-9397-08002B2CF9AE}" pid="9" name="MSIP_Label_d38901aa-f724-46bf-bb4f-aef09392934b_ContentBits">
    <vt:lpwstr>0</vt:lpwstr>
  </property>
</Properties>
</file>