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41669215" w:rsidR="00B80032" w:rsidRDefault="00C95967">
      <w:r>
        <w:rPr>
          <w:noProof/>
        </w:rPr>
        <mc:AlternateContent>
          <mc:Choice Requires="wps">
            <w:drawing>
              <wp:anchor distT="0" distB="0" distL="114300" distR="114300" simplePos="0" relativeHeight="251995136" behindDoc="0" locked="0" layoutInCell="1" allowOverlap="1" wp14:anchorId="33AD5F3C" wp14:editId="64940B0D">
                <wp:simplePos x="0" y="0"/>
                <wp:positionH relativeFrom="margin">
                  <wp:align>left</wp:align>
                </wp:positionH>
                <wp:positionV relativeFrom="paragraph">
                  <wp:posOffset>6350</wp:posOffset>
                </wp:positionV>
                <wp:extent cx="3942080" cy="594360"/>
                <wp:effectExtent l="0" t="0" r="0" b="0"/>
                <wp:wrapNone/>
                <wp:docPr id="5" name="Text Box 5"/>
                <wp:cNvGraphicFramePr/>
                <a:graphic xmlns:a="http://schemas.openxmlformats.org/drawingml/2006/main">
                  <a:graphicData uri="http://schemas.microsoft.com/office/word/2010/wordprocessingShape">
                    <wps:wsp>
                      <wps:cNvSpPr txBox="1"/>
                      <wps:spPr>
                        <a:xfrm>
                          <a:off x="0" y="0"/>
                          <a:ext cx="3942080" cy="594360"/>
                        </a:xfrm>
                        <a:prstGeom prst="rect">
                          <a:avLst/>
                        </a:prstGeom>
                        <a:noFill/>
                        <a:ln w="6350">
                          <a:noFill/>
                        </a:ln>
                      </wps:spPr>
                      <wps:txbx>
                        <w:txbxContent>
                          <w:p w14:paraId="69F70302" w14:textId="7BA85EAA" w:rsidR="00C95967" w:rsidRPr="00DB4BA2" w:rsidRDefault="007F4697" w:rsidP="00DB4BA2">
                            <w:pPr>
                              <w:spacing w:after="100" w:afterAutospacing="1"/>
                              <w:rPr>
                                <w:rFonts w:ascii="Century Gothic" w:hAnsi="Century Gothic" w:cs="Arial"/>
                                <w:b/>
                                <w:color w:val="FFFFFF" w:themeColor="background1"/>
                                <w:sz w:val="52"/>
                                <w:szCs w:val="52"/>
                              </w:rPr>
                            </w:pPr>
                            <w:r w:rsidRPr="00DB4BA2">
                              <w:rPr>
                                <w:rFonts w:ascii="Century Gothic" w:hAnsi="Century Gothic" w:cs="Arial"/>
                                <w:b/>
                                <w:color w:val="FFFFFF" w:themeColor="background1"/>
                                <w:sz w:val="52"/>
                                <w:szCs w:val="52"/>
                              </w:rPr>
                              <w:t>Space Lander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3AD5F3C" id="_x0000_t202" coordsize="21600,21600" o:spt="202" path="m,l,21600r21600,l21600,xe">
                <v:stroke joinstyle="miter"/>
                <v:path gradientshapeok="t" o:connecttype="rect"/>
              </v:shapetype>
              <v:shape id="Text Box 5" o:spid="_x0000_s1026" type="#_x0000_t202" style="position:absolute;margin-left:0;margin-top:.5pt;width:310.4pt;height:46.8pt;z-index:2519951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" filled="f" stroked="f" strokeweight=".5pt">
                <v:textbox>
                  <w:txbxContent>
                    <w:p w14:paraId="69F70302" w14:textId="7BA85EAA" w:rsidR="00C95967" w:rsidRPr="00DB4BA2" w:rsidRDefault="007F4697" w:rsidP="00DB4BA2">
                      <w:pPr>
                        <w:spacing w:after="100" w:afterAutospacing="1"/>
                        <w:rPr>
                          <w:rFonts w:ascii="Century Gothic" w:hAnsi="Century Gothic" w:cs="Arial"/>
                          <w:b/>
                          <w:color w:val="FFFFFF" w:themeColor="background1"/>
                          <w:sz w:val="52"/>
                          <w:szCs w:val="52"/>
                        </w:rPr>
                      </w:pPr>
                      <w:r w:rsidRPr="00DB4BA2">
                        <w:rPr>
                          <w:rFonts w:ascii="Century Gothic" w:hAnsi="Century Gothic" w:cs="Arial"/>
                          <w:b/>
                          <w:color w:val="FFFFFF" w:themeColor="background1"/>
                          <w:sz w:val="52"/>
                          <w:szCs w:val="52"/>
                        </w:rPr>
                        <w:t>Space Lander</w:t>
                      </w:r>
                    </w:p>
                  </w:txbxContent>
                </v:textbox>
                <w10:wrap anchorx="margin"/>
              </v:shape>
            </w:pict>
          </mc:Fallback>
        </mc:AlternateContent>
      </w:r>
      <w:r w:rsidR="00E60F35">
        <w:rPr>
          <w:noProof/>
        </w:rPr>
        <w:drawing>
          <wp:anchor distT="0" distB="0" distL="114300" distR="114300" simplePos="0" relativeHeight="251582464" behindDoc="1" locked="0" layoutInCell="1" allowOverlap="1" wp14:anchorId="1E44829C" wp14:editId="16FF0700">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2848" behindDoc="0" locked="0" layoutInCell="1" allowOverlap="1" wp14:anchorId="58843673" wp14:editId="5932EB6C">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173AAA94" w:rsidR="001B4554" w:rsidRPr="005724A3" w:rsidRDefault="001B4554" w:rsidP="005724A3">
                            <w:pPr>
                              <w:spacing w:after="100" w:afterAutospacing="1"/>
                              <w:rPr>
                                <w:rFonts w:ascii="Century Gothic" w:hAnsi="Century Gothic" w:cs="Arial"/>
                                <w:b/>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34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" fillcolor="#45ab87" stroked="f">
                <v:textbox>
                  <w:txbxContent>
                    <w:p w14:paraId="51A6A7D0" w14:textId="173AAA94" w:rsidR="001B4554" w:rsidRPr="005724A3" w:rsidRDefault="001B4554" w:rsidP="005724A3">
                      <w:pPr>
                        <w:spacing w:after="100" w:afterAutospacing="1"/>
                        <w:rPr>
                          <w:rFonts w:ascii="Century Gothic" w:hAnsi="Century Gothic" w:cs="Arial"/>
                          <w:b/>
                          <w:color w:val="FFFFFF" w:themeColor="background1"/>
                          <w:sz w:val="56"/>
                          <w:szCs w:val="56"/>
                        </w:rPr>
                      </w:pPr>
                    </w:p>
                  </w:txbxContent>
                </v:textbox>
                <w10:wrap type="square" anchorx="margin"/>
              </v:shape>
            </w:pict>
          </mc:Fallback>
        </mc:AlternateContent>
      </w:r>
      <w:r w:rsidR="001904AA">
        <w:rPr>
          <w:noProof/>
        </w:rPr>
        <w:drawing>
          <wp:anchor distT="0" distB="0" distL="114300" distR="114300" simplePos="0" relativeHeight="251372544"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sidR="00E62918">
        <w:t xml:space="preserve"> </w:t>
      </w:r>
    </w:p>
    <w:p w14:paraId="76914B95" w14:textId="77D212A1" w:rsidR="00B80032" w:rsidRPr="00B80032" w:rsidRDefault="00B80032" w:rsidP="00B80032"/>
    <w:p w14:paraId="3F0D7B34" w14:textId="410247AA" w:rsidR="00B80032" w:rsidRPr="00B80032" w:rsidRDefault="002839DC" w:rsidP="00B80032">
      <w:r>
        <w:rPr>
          <w:noProof/>
        </w:rPr>
        <mc:AlternateContent>
          <mc:Choice Requires="wps">
            <w:drawing>
              <wp:anchor distT="45720" distB="45720" distL="114300" distR="114300" simplePos="0" relativeHeight="251990016" behindDoc="1" locked="0" layoutInCell="1" allowOverlap="1" wp14:anchorId="0CBD604C" wp14:editId="2E7D80BA">
                <wp:simplePos x="0" y="0"/>
                <wp:positionH relativeFrom="page">
                  <wp:posOffset>5741581</wp:posOffset>
                </wp:positionH>
                <wp:positionV relativeFrom="page">
                  <wp:posOffset>765543</wp:posOffset>
                </wp:positionV>
                <wp:extent cx="514350" cy="3508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50875"/>
                        </a:xfrm>
                        <a:prstGeom prst="rect">
                          <a:avLst/>
                        </a:prstGeom>
                        <a:noFill/>
                        <a:ln w="9525">
                          <a:noFill/>
                          <a:miter lim="800000"/>
                          <a:headEnd/>
                          <a:tailEnd/>
                        </a:ln>
                      </wps:spPr>
                      <wps:txbx>
                        <w:txbxContent>
                          <w:p w14:paraId="6D1A4F99" w14:textId="7FC20B3E" w:rsidR="002839DC" w:rsidRPr="005B7346" w:rsidRDefault="00FA69A8" w:rsidP="002839DC">
                            <w:pPr>
                              <w:jc w:val="center"/>
                              <w:rPr>
                                <w:rFonts w:ascii="Arial" w:hAnsi="Arial" w:cs="Arial"/>
                                <w:b/>
                                <w:sz w:val="32"/>
                                <w:szCs w:val="32"/>
                              </w:rPr>
                            </w:pPr>
                            <w:r w:rsidRPr="005B7346">
                              <w:rPr>
                                <w:rFonts w:ascii="Arial" w:hAnsi="Arial" w:cs="Arial"/>
                                <w:b/>
                                <w:sz w:val="32"/>
                                <w:szCs w:val="32"/>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D604C" id="_x0000_s1028" type="#_x0000_t202" style="position:absolute;margin-left:452.1pt;margin-top:60.3pt;width:40.5pt;height:27.65pt;z-index:-251326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" filled="f" stroked="f">
                <v:textbox>
                  <w:txbxContent>
                    <w:p w14:paraId="6D1A4F99" w14:textId="7FC20B3E" w:rsidR="002839DC" w:rsidRPr="005B7346" w:rsidRDefault="00FA69A8" w:rsidP="002839DC">
                      <w:pPr>
                        <w:jc w:val="center"/>
                        <w:rPr>
                          <w:rFonts w:ascii="Arial" w:hAnsi="Arial" w:cs="Arial"/>
                          <w:b/>
                          <w:sz w:val="32"/>
                          <w:szCs w:val="32"/>
                        </w:rPr>
                      </w:pPr>
                      <w:r w:rsidRPr="005B7346">
                        <w:rPr>
                          <w:rFonts w:ascii="Arial" w:hAnsi="Arial" w:cs="Arial"/>
                          <w:b/>
                          <w:sz w:val="32"/>
                          <w:szCs w:val="32"/>
                        </w:rPr>
                        <w:t>3-5</w:t>
                      </w:r>
                    </w:p>
                  </w:txbxContent>
                </v:textbox>
                <w10:wrap anchorx="page" anchory="page"/>
              </v:shape>
            </w:pict>
          </mc:Fallback>
        </mc:AlternateContent>
      </w:r>
    </w:p>
    <w:p w14:paraId="2D33225B" w14:textId="0F8416BC" w:rsidR="00894445" w:rsidRPr="00894445" w:rsidRDefault="00821FC4" w:rsidP="00894445">
      <w:pPr>
        <w:pStyle w:val="Heading1"/>
        <w:rPr>
          <w:rFonts w:ascii="Century Gothic" w:hAnsi="Century Gothic"/>
          <w:b/>
          <w:color w:val="auto"/>
          <w:u w:val="single"/>
        </w:rPr>
      </w:pPr>
      <w:r>
        <w:rPr>
          <w:noProof/>
        </w:rPr>
        <mc:AlternateContent>
          <mc:Choice Requires="wps">
            <w:drawing>
              <wp:anchor distT="45720" distB="45720" distL="114300" distR="114300" simplePos="0" relativeHeight="251997184" behindDoc="1" locked="0" layoutInCell="1" allowOverlap="1" wp14:anchorId="18499463" wp14:editId="274731EF">
                <wp:simplePos x="0" y="0"/>
                <wp:positionH relativeFrom="page">
                  <wp:posOffset>6072505</wp:posOffset>
                </wp:positionH>
                <wp:positionV relativeFrom="page">
                  <wp:posOffset>1099185</wp:posOffset>
                </wp:positionV>
                <wp:extent cx="1275907" cy="35052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5907" cy="350520"/>
                        </a:xfrm>
                        <a:prstGeom prst="rect">
                          <a:avLst/>
                        </a:prstGeom>
                        <a:noFill/>
                        <a:ln w="9525">
                          <a:noFill/>
                          <a:miter lim="800000"/>
                          <a:headEnd/>
                          <a:tailEnd/>
                        </a:ln>
                      </wps:spPr>
                      <wps:txbx>
                        <w:txbxContent>
                          <w:p w14:paraId="55104571" w14:textId="7FA8E0C5" w:rsidR="005B7346" w:rsidRPr="00A0758A" w:rsidRDefault="005B7346" w:rsidP="005B7346">
                            <w:pPr>
                              <w:jc w:val="center"/>
                              <w:rPr>
                                <w:rFonts w:ascii="Arial" w:hAnsi="Arial" w:cs="Arial"/>
                                <w:b/>
                                <w:sz w:val="32"/>
                                <w:szCs w:val="32"/>
                                <w:u w:val="single"/>
                              </w:rPr>
                            </w:pPr>
                            <w:r w:rsidRPr="00A0758A">
                              <w:rPr>
                                <w:rFonts w:ascii="Arial" w:hAnsi="Arial" w:cs="Arial"/>
                                <w:b/>
                                <w:sz w:val="32"/>
                                <w:szCs w:val="32"/>
                                <w:u w:val="single"/>
                              </w:rPr>
                              <w:t>Activity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99463" id="_x0000_s1029" type="#_x0000_t202" style="position:absolute;margin-left:478.15pt;margin-top:86.55pt;width:100.45pt;height:27.6pt;z-index:-25131929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" filled="f" stroked="f">
                <v:textbox>
                  <w:txbxContent>
                    <w:p w14:paraId="55104571" w14:textId="7FA8E0C5" w:rsidR="005B7346" w:rsidRPr="00A0758A" w:rsidRDefault="005B7346" w:rsidP="005B7346">
                      <w:pPr>
                        <w:jc w:val="center"/>
                        <w:rPr>
                          <w:rFonts w:ascii="Arial" w:hAnsi="Arial" w:cs="Arial"/>
                          <w:b/>
                          <w:sz w:val="32"/>
                          <w:szCs w:val="32"/>
                          <w:u w:val="single"/>
                        </w:rPr>
                      </w:pPr>
                      <w:r w:rsidRPr="00A0758A">
                        <w:rPr>
                          <w:rFonts w:ascii="Arial" w:hAnsi="Arial" w:cs="Arial"/>
                          <w:b/>
                          <w:sz w:val="32"/>
                          <w:szCs w:val="32"/>
                          <w:u w:val="single"/>
                        </w:rPr>
                        <w:t>Activity #1</w:t>
                      </w:r>
                    </w:p>
                  </w:txbxContent>
                </v:textbox>
                <w10:wrap anchorx="page" anchory="page"/>
              </v:shape>
            </w:pict>
          </mc:Fallback>
        </mc:AlternateContent>
      </w:r>
      <w:r w:rsidR="00894445" w:rsidRPr="00894445">
        <w:rPr>
          <w:rFonts w:ascii="Century Gothic" w:hAnsi="Century Gothic"/>
          <w:b/>
          <w:color w:val="auto"/>
          <w:u w:val="single"/>
        </w:rPr>
        <w:t xml:space="preserve">Materials (per </w:t>
      </w:r>
      <w:r w:rsidR="002526DF">
        <w:rPr>
          <w:rFonts w:ascii="Century Gothic" w:hAnsi="Century Gothic"/>
          <w:b/>
          <w:color w:val="auto"/>
          <w:u w:val="single"/>
        </w:rPr>
        <w:t>student</w:t>
      </w:r>
      <w:r w:rsidR="00894445" w:rsidRPr="00894445">
        <w:rPr>
          <w:rFonts w:ascii="Century Gothic" w:hAnsi="Century Gothic"/>
          <w:b/>
          <w:color w:val="auto"/>
          <w:u w:val="single"/>
        </w:rPr>
        <w:t xml:space="preserve">): </w:t>
      </w:r>
    </w:p>
    <w:p w14:paraId="3321F3CD" w14:textId="73869577" w:rsidR="000416FB" w:rsidRDefault="00BD138F" w:rsidP="000416FB">
      <w:pPr>
        <w:pStyle w:val="ListParagraph"/>
        <w:numPr>
          <w:ilvl w:val="0"/>
          <w:numId w:val="3"/>
        </w:numPr>
        <w:rPr>
          <w:rFonts w:ascii="Century Gothic" w:hAnsi="Century Gothic"/>
          <w:sz w:val="28"/>
        </w:rPr>
      </w:pPr>
      <w:r>
        <w:rPr>
          <w:noProof/>
        </w:rPr>
        <w:drawing>
          <wp:anchor distT="0" distB="0" distL="114300" distR="114300" simplePos="0" relativeHeight="252003328" behindDoc="1" locked="0" layoutInCell="1" allowOverlap="1" wp14:anchorId="252C26D3" wp14:editId="0263626F">
            <wp:simplePos x="0" y="0"/>
            <wp:positionH relativeFrom="margin">
              <wp:align>right</wp:align>
            </wp:positionH>
            <wp:positionV relativeFrom="paragraph">
              <wp:posOffset>154940</wp:posOffset>
            </wp:positionV>
            <wp:extent cx="2117725" cy="1609725"/>
            <wp:effectExtent l="0" t="0" r="0" b="9525"/>
            <wp:wrapTight wrapText="bothSides">
              <wp:wrapPolygon edited="0">
                <wp:start x="0" y="0"/>
                <wp:lineTo x="0" y="21472"/>
                <wp:lineTo x="21373" y="21472"/>
                <wp:lineTo x="21373"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7725"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27DF4">
        <w:rPr>
          <w:rFonts w:ascii="Century Gothic" w:hAnsi="Century Gothic"/>
          <w:sz w:val="28"/>
        </w:rPr>
        <w:t>3 Index cards or stiff paper 3”x 5”</w:t>
      </w:r>
    </w:p>
    <w:p w14:paraId="536D7DD7" w14:textId="4040082E" w:rsidR="00927DF4" w:rsidRDefault="00927DF4" w:rsidP="000416FB">
      <w:pPr>
        <w:pStyle w:val="ListParagraph"/>
        <w:numPr>
          <w:ilvl w:val="0"/>
          <w:numId w:val="3"/>
        </w:numPr>
        <w:rPr>
          <w:rFonts w:ascii="Century Gothic" w:hAnsi="Century Gothic"/>
          <w:sz w:val="28"/>
        </w:rPr>
      </w:pPr>
      <w:r>
        <w:rPr>
          <w:rFonts w:ascii="Century Gothic" w:hAnsi="Century Gothic"/>
          <w:sz w:val="28"/>
        </w:rPr>
        <w:t xml:space="preserve">10 mini marshmallows </w:t>
      </w:r>
      <w:r w:rsidRPr="00927DF4">
        <w:rPr>
          <w:rFonts w:ascii="Century Gothic" w:hAnsi="Century Gothic"/>
          <w:b/>
          <w:bCs/>
          <w:i/>
          <w:iCs/>
          <w:sz w:val="28"/>
        </w:rPr>
        <w:t>(not included)</w:t>
      </w:r>
      <w:r>
        <w:rPr>
          <w:rFonts w:ascii="Century Gothic" w:hAnsi="Century Gothic"/>
          <w:sz w:val="28"/>
        </w:rPr>
        <w:t xml:space="preserve"> </w:t>
      </w:r>
    </w:p>
    <w:p w14:paraId="400B9A50" w14:textId="77E7659B" w:rsidR="00927DF4" w:rsidRDefault="00927DF4" w:rsidP="000416FB">
      <w:pPr>
        <w:pStyle w:val="ListParagraph"/>
        <w:numPr>
          <w:ilvl w:val="0"/>
          <w:numId w:val="3"/>
        </w:numPr>
        <w:rPr>
          <w:rFonts w:ascii="Century Gothic" w:hAnsi="Century Gothic"/>
          <w:sz w:val="28"/>
        </w:rPr>
      </w:pPr>
      <w:r>
        <w:rPr>
          <w:rFonts w:ascii="Century Gothic" w:hAnsi="Century Gothic"/>
          <w:sz w:val="28"/>
        </w:rPr>
        <w:t xml:space="preserve">3 rubber bands </w:t>
      </w:r>
    </w:p>
    <w:p w14:paraId="5A7B502A" w14:textId="1B5F9739" w:rsidR="00927DF4" w:rsidRDefault="00927DF4" w:rsidP="000416FB">
      <w:pPr>
        <w:pStyle w:val="ListParagraph"/>
        <w:numPr>
          <w:ilvl w:val="0"/>
          <w:numId w:val="3"/>
        </w:numPr>
        <w:rPr>
          <w:rFonts w:ascii="Century Gothic" w:hAnsi="Century Gothic"/>
          <w:sz w:val="28"/>
        </w:rPr>
      </w:pPr>
      <w:r>
        <w:rPr>
          <w:rFonts w:ascii="Century Gothic" w:hAnsi="Century Gothic"/>
          <w:sz w:val="28"/>
        </w:rPr>
        <w:t xml:space="preserve">8 plastic straws </w:t>
      </w:r>
    </w:p>
    <w:p w14:paraId="3D392805" w14:textId="0745D93E" w:rsidR="00927DF4" w:rsidRDefault="00927DF4" w:rsidP="000416FB">
      <w:pPr>
        <w:pStyle w:val="ListParagraph"/>
        <w:numPr>
          <w:ilvl w:val="0"/>
          <w:numId w:val="3"/>
        </w:numPr>
        <w:rPr>
          <w:rFonts w:ascii="Century Gothic" w:hAnsi="Century Gothic"/>
          <w:sz w:val="28"/>
        </w:rPr>
      </w:pPr>
      <w:r>
        <w:rPr>
          <w:rFonts w:ascii="Century Gothic" w:hAnsi="Century Gothic"/>
          <w:sz w:val="28"/>
        </w:rPr>
        <w:t>1 piece of stiff paper or cardboard about 4”x</w:t>
      </w:r>
      <w:r w:rsidR="007F4697">
        <w:rPr>
          <w:rFonts w:ascii="Century Gothic" w:hAnsi="Century Gothic"/>
          <w:sz w:val="28"/>
        </w:rPr>
        <w:t xml:space="preserve"> </w:t>
      </w:r>
      <w:r>
        <w:rPr>
          <w:rFonts w:ascii="Century Gothic" w:hAnsi="Century Gothic"/>
          <w:sz w:val="28"/>
        </w:rPr>
        <w:t xml:space="preserve">5” </w:t>
      </w:r>
    </w:p>
    <w:p w14:paraId="2FEB19F6" w14:textId="6FADFDED" w:rsidR="00927DF4" w:rsidRDefault="00927DF4" w:rsidP="000416FB">
      <w:pPr>
        <w:pStyle w:val="ListParagraph"/>
        <w:numPr>
          <w:ilvl w:val="0"/>
          <w:numId w:val="3"/>
        </w:numPr>
        <w:rPr>
          <w:rFonts w:ascii="Century Gothic" w:hAnsi="Century Gothic"/>
          <w:sz w:val="28"/>
        </w:rPr>
      </w:pPr>
      <w:r>
        <w:rPr>
          <w:rFonts w:ascii="Century Gothic" w:hAnsi="Century Gothic"/>
          <w:sz w:val="28"/>
        </w:rPr>
        <w:t xml:space="preserve">1 small paper or plastic cup </w:t>
      </w:r>
    </w:p>
    <w:p w14:paraId="4B0B863C" w14:textId="3F615B66" w:rsidR="00927DF4" w:rsidRPr="00927DF4" w:rsidRDefault="00927DF4" w:rsidP="000416FB">
      <w:pPr>
        <w:pStyle w:val="ListParagraph"/>
        <w:numPr>
          <w:ilvl w:val="0"/>
          <w:numId w:val="3"/>
        </w:numPr>
        <w:rPr>
          <w:rFonts w:ascii="Century Gothic" w:hAnsi="Century Gothic"/>
          <w:b/>
          <w:bCs/>
          <w:i/>
          <w:iCs/>
          <w:sz w:val="28"/>
        </w:rPr>
      </w:pPr>
      <w:r>
        <w:rPr>
          <w:rFonts w:ascii="Century Gothic" w:hAnsi="Century Gothic"/>
          <w:sz w:val="28"/>
        </w:rPr>
        <w:t xml:space="preserve">2 regular marshmallows; “Astronauts” </w:t>
      </w:r>
      <w:r w:rsidRPr="00927DF4">
        <w:rPr>
          <w:rFonts w:ascii="Century Gothic" w:hAnsi="Century Gothic"/>
          <w:b/>
          <w:bCs/>
          <w:i/>
          <w:iCs/>
          <w:sz w:val="28"/>
        </w:rPr>
        <w:t>(not included)</w:t>
      </w:r>
    </w:p>
    <w:p w14:paraId="7C85CFE5" w14:textId="45965A8A" w:rsidR="00927DF4" w:rsidRPr="00927DF4" w:rsidRDefault="00927DF4" w:rsidP="000416FB">
      <w:pPr>
        <w:pStyle w:val="ListParagraph"/>
        <w:numPr>
          <w:ilvl w:val="0"/>
          <w:numId w:val="3"/>
        </w:numPr>
        <w:rPr>
          <w:rFonts w:ascii="Century Gothic" w:hAnsi="Century Gothic"/>
          <w:b/>
          <w:bCs/>
          <w:i/>
          <w:iCs/>
          <w:sz w:val="28"/>
        </w:rPr>
      </w:pPr>
      <w:r>
        <w:rPr>
          <w:rFonts w:ascii="Century Gothic" w:hAnsi="Century Gothic"/>
          <w:sz w:val="28"/>
        </w:rPr>
        <w:t xml:space="preserve">Scissors </w:t>
      </w:r>
      <w:r w:rsidRPr="00927DF4">
        <w:rPr>
          <w:rFonts w:ascii="Century Gothic" w:hAnsi="Century Gothic"/>
          <w:b/>
          <w:bCs/>
          <w:i/>
          <w:iCs/>
          <w:sz w:val="28"/>
        </w:rPr>
        <w:t>(not included)</w:t>
      </w:r>
    </w:p>
    <w:p w14:paraId="341C412A" w14:textId="584CD876" w:rsidR="00927DF4" w:rsidRPr="000416FB" w:rsidRDefault="00927DF4" w:rsidP="000416FB">
      <w:pPr>
        <w:pStyle w:val="ListParagraph"/>
        <w:numPr>
          <w:ilvl w:val="0"/>
          <w:numId w:val="3"/>
        </w:numPr>
        <w:rPr>
          <w:rFonts w:ascii="Century Gothic" w:hAnsi="Century Gothic"/>
          <w:sz w:val="28"/>
        </w:rPr>
      </w:pPr>
      <w:r>
        <w:rPr>
          <w:rFonts w:ascii="Century Gothic" w:hAnsi="Century Gothic"/>
          <w:sz w:val="28"/>
        </w:rPr>
        <w:t xml:space="preserve">Tape </w:t>
      </w:r>
      <w:r w:rsidRPr="00927DF4">
        <w:rPr>
          <w:rFonts w:ascii="Century Gothic" w:hAnsi="Century Gothic"/>
          <w:b/>
          <w:bCs/>
          <w:i/>
          <w:iCs/>
          <w:sz w:val="28"/>
        </w:rPr>
        <w:t>(not included)</w:t>
      </w:r>
      <w:r>
        <w:rPr>
          <w:rFonts w:ascii="Century Gothic" w:hAnsi="Century Gothic"/>
          <w:sz w:val="28"/>
        </w:rPr>
        <w:t xml:space="preserve"> </w:t>
      </w:r>
    </w:p>
    <w:p w14:paraId="06986FF2" w14:textId="581239E7" w:rsid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4E4441BD" w14:textId="5823829A" w:rsidR="000416FB" w:rsidRDefault="00927DF4" w:rsidP="00927DF4">
      <w:pPr>
        <w:pStyle w:val="ListParagraph"/>
        <w:numPr>
          <w:ilvl w:val="0"/>
          <w:numId w:val="4"/>
        </w:numPr>
        <w:rPr>
          <w:rFonts w:ascii="Century Gothic" w:hAnsi="Century Gothic"/>
          <w:sz w:val="28"/>
          <w:szCs w:val="28"/>
        </w:rPr>
      </w:pPr>
      <w:r>
        <w:rPr>
          <w:rFonts w:ascii="Century Gothic" w:hAnsi="Century Gothic"/>
          <w:sz w:val="28"/>
          <w:szCs w:val="28"/>
        </w:rPr>
        <w:t>Create a plan to design shock absorbing system for lander.</w:t>
      </w:r>
    </w:p>
    <w:p w14:paraId="65563917" w14:textId="1FFF9762" w:rsidR="00927DF4" w:rsidRDefault="00927DF4" w:rsidP="00927DF4">
      <w:pPr>
        <w:pStyle w:val="ListParagraph"/>
        <w:numPr>
          <w:ilvl w:val="0"/>
          <w:numId w:val="4"/>
        </w:numPr>
        <w:rPr>
          <w:rFonts w:ascii="Century Gothic" w:hAnsi="Century Gothic"/>
          <w:sz w:val="28"/>
          <w:szCs w:val="28"/>
        </w:rPr>
      </w:pPr>
      <w:r>
        <w:rPr>
          <w:rFonts w:ascii="Century Gothic" w:hAnsi="Century Gothic"/>
          <w:sz w:val="28"/>
          <w:szCs w:val="28"/>
        </w:rPr>
        <w:t xml:space="preserve">Assemble the space lander. Attach the shock absorbing system to the cardboard platform. Tape the cup to the top of the platform. Place the two astronauts inside the cup. </w:t>
      </w:r>
    </w:p>
    <w:p w14:paraId="2B5F407A" w14:textId="0253B9BC" w:rsidR="00927DF4" w:rsidRDefault="00927DF4" w:rsidP="00927DF4">
      <w:pPr>
        <w:pStyle w:val="ListParagraph"/>
        <w:numPr>
          <w:ilvl w:val="0"/>
          <w:numId w:val="4"/>
        </w:numPr>
        <w:rPr>
          <w:rFonts w:ascii="Century Gothic" w:hAnsi="Century Gothic"/>
          <w:sz w:val="28"/>
          <w:szCs w:val="28"/>
        </w:rPr>
      </w:pPr>
      <w:r>
        <w:rPr>
          <w:rFonts w:ascii="Century Gothic" w:hAnsi="Century Gothic"/>
          <w:sz w:val="28"/>
          <w:szCs w:val="28"/>
        </w:rPr>
        <w:t xml:space="preserve">Test the space lander by dropping it from a height of one foot with the astronauts on board. </w:t>
      </w:r>
    </w:p>
    <w:p w14:paraId="6109222F" w14:textId="4B1A960F" w:rsidR="00927DF4" w:rsidRPr="00927DF4" w:rsidRDefault="00927DF4" w:rsidP="00927DF4">
      <w:pPr>
        <w:pStyle w:val="ListParagraph"/>
        <w:numPr>
          <w:ilvl w:val="0"/>
          <w:numId w:val="4"/>
        </w:numPr>
        <w:rPr>
          <w:rFonts w:ascii="Century Gothic" w:hAnsi="Century Gothic"/>
          <w:sz w:val="28"/>
          <w:szCs w:val="28"/>
        </w:rPr>
      </w:pPr>
      <w:r>
        <w:rPr>
          <w:rFonts w:ascii="Century Gothic" w:hAnsi="Century Gothic"/>
          <w:sz w:val="28"/>
          <w:szCs w:val="28"/>
        </w:rPr>
        <w:t>If the astronauts stay in the cup the landing was successful! If not, what changes need to be made to the shock absorbing system design for it to be successful? (Modify the design and test again until the astronauts can</w:t>
      </w:r>
      <w:r w:rsidR="00DD5171">
        <w:rPr>
          <w:rFonts w:ascii="Century Gothic" w:hAnsi="Century Gothic"/>
          <w:sz w:val="28"/>
          <w:szCs w:val="28"/>
        </w:rPr>
        <w:t xml:space="preserve"> be </w:t>
      </w:r>
      <w:r>
        <w:rPr>
          <w:rFonts w:ascii="Century Gothic" w:hAnsi="Century Gothic"/>
          <w:sz w:val="28"/>
          <w:szCs w:val="28"/>
        </w:rPr>
        <w:t>safe</w:t>
      </w:r>
      <w:r w:rsidR="00B42A90">
        <w:rPr>
          <w:rFonts w:ascii="Century Gothic" w:hAnsi="Century Gothic"/>
          <w:sz w:val="28"/>
          <w:szCs w:val="28"/>
        </w:rPr>
        <w:t>.)</w:t>
      </w:r>
    </w:p>
    <w:p w14:paraId="1E7B9B9E" w14:textId="3FC75B1A" w:rsidR="00894445" w:rsidRDefault="00894445" w:rsidP="00894445">
      <w:pPr>
        <w:pStyle w:val="Heading1"/>
        <w:rPr>
          <w:rFonts w:ascii="Century Gothic" w:eastAsia="Calibri" w:hAnsi="Century Gothic"/>
          <w:b/>
          <w:color w:val="auto"/>
          <w:u w:val="single"/>
        </w:rPr>
      </w:pPr>
      <w:r w:rsidRPr="00894445">
        <w:rPr>
          <w:rFonts w:ascii="Century Gothic" w:eastAsia="Calibri" w:hAnsi="Century Gothic"/>
          <w:b/>
          <w:color w:val="auto"/>
          <w:u w:val="single"/>
        </w:rPr>
        <w:t>Possible Variations:</w:t>
      </w:r>
    </w:p>
    <w:p w14:paraId="5DFEBA47" w14:textId="12950116" w:rsidR="000416FB" w:rsidRDefault="00927DF4" w:rsidP="000416FB">
      <w:pPr>
        <w:rPr>
          <w:rFonts w:ascii="Century Gothic" w:hAnsi="Century Gothic"/>
          <w:sz w:val="28"/>
          <w:szCs w:val="28"/>
        </w:rPr>
      </w:pPr>
      <w:r>
        <w:rPr>
          <w:rFonts w:ascii="Century Gothic" w:hAnsi="Century Gothic"/>
          <w:noProof/>
          <w:sz w:val="28"/>
          <w:szCs w:val="28"/>
        </w:rPr>
        <mc:AlternateContent>
          <mc:Choice Requires="wps">
            <w:drawing>
              <wp:anchor distT="0" distB="0" distL="114300" distR="114300" simplePos="0" relativeHeight="252000256" behindDoc="0" locked="0" layoutInCell="1" allowOverlap="1" wp14:anchorId="057FA93E" wp14:editId="5FD52448">
                <wp:simplePos x="0" y="0"/>
                <wp:positionH relativeFrom="column">
                  <wp:posOffset>1704975</wp:posOffset>
                </wp:positionH>
                <wp:positionV relativeFrom="paragraph">
                  <wp:posOffset>122555</wp:posOffset>
                </wp:positionV>
                <wp:extent cx="390525" cy="9525"/>
                <wp:effectExtent l="0" t="76200" r="28575" b="85725"/>
                <wp:wrapNone/>
                <wp:docPr id="11" name="Straight Arrow Connector 11"/>
                <wp:cNvGraphicFramePr/>
                <a:graphic xmlns:a="http://schemas.openxmlformats.org/drawingml/2006/main">
                  <a:graphicData uri="http://schemas.microsoft.com/office/word/2010/wordprocessingShape">
                    <wps:wsp>
                      <wps:cNvCnPr/>
                      <wps:spPr>
                        <a:xfrm flipV="1">
                          <a:off x="0" y="0"/>
                          <a:ext cx="39052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0D81639" id="_x0000_t32" coordsize="21600,21600" o:spt="32" o:oned="t" path="m,l21600,21600e" filled="f">
                <v:path arrowok="t" fillok="f" o:connecttype="none"/>
                <o:lock v:ext="edit" shapetype="t"/>
              </v:shapetype>
              <v:shape id="Straight Arrow Connector 11" o:spid="_x0000_s1026" type="#_x0000_t32" style="position:absolute;margin-left:134.25pt;margin-top:9.65pt;width:30.75pt;height:.75pt;flip:y;z-index:252000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" strokecolor="black [3200]" strokeweight=".5pt">
                <v:stroke endarrow="block" joinstyle="miter"/>
              </v:shape>
            </w:pict>
          </mc:Fallback>
        </mc:AlternateContent>
      </w:r>
      <w:r>
        <w:rPr>
          <w:rFonts w:ascii="Century Gothic" w:hAnsi="Century Gothic"/>
          <w:sz w:val="28"/>
          <w:szCs w:val="28"/>
        </w:rPr>
        <w:t xml:space="preserve">Mini </w:t>
      </w:r>
      <w:r w:rsidR="00046E22">
        <w:rPr>
          <w:rFonts w:ascii="Century Gothic" w:hAnsi="Century Gothic"/>
          <w:sz w:val="28"/>
          <w:szCs w:val="28"/>
        </w:rPr>
        <w:t xml:space="preserve">marshmallows </w:t>
      </w:r>
      <w:r w:rsidR="00046E22">
        <w:rPr>
          <w:rFonts w:ascii="Century Gothic" w:hAnsi="Century Gothic"/>
          <w:sz w:val="28"/>
          <w:szCs w:val="28"/>
        </w:rPr>
        <w:tab/>
      </w:r>
      <w:r>
        <w:rPr>
          <w:rFonts w:ascii="Century Gothic" w:hAnsi="Century Gothic"/>
          <w:sz w:val="28"/>
          <w:szCs w:val="28"/>
        </w:rPr>
        <w:t xml:space="preserve">       gum drops, gummies, cotton balls, etc. </w:t>
      </w:r>
    </w:p>
    <w:p w14:paraId="7526B258" w14:textId="676B53EC" w:rsidR="00927DF4" w:rsidRPr="000416FB" w:rsidRDefault="00927DF4" w:rsidP="000416FB">
      <w:pPr>
        <w:rPr>
          <w:rFonts w:ascii="Century Gothic" w:hAnsi="Century Gothic"/>
          <w:sz w:val="28"/>
          <w:szCs w:val="28"/>
        </w:rPr>
      </w:pPr>
      <w:r>
        <w:rPr>
          <w:rFonts w:ascii="Century Gothic" w:hAnsi="Century Gothic"/>
          <w:noProof/>
          <w:sz w:val="28"/>
          <w:szCs w:val="28"/>
        </w:rPr>
        <mc:AlternateContent>
          <mc:Choice Requires="wps">
            <w:drawing>
              <wp:anchor distT="0" distB="0" distL="114300" distR="114300" simplePos="0" relativeHeight="252002304" behindDoc="0" locked="0" layoutInCell="1" allowOverlap="1" wp14:anchorId="500D9009" wp14:editId="090954F7">
                <wp:simplePos x="0" y="0"/>
                <wp:positionH relativeFrom="column">
                  <wp:posOffset>2057400</wp:posOffset>
                </wp:positionH>
                <wp:positionV relativeFrom="paragraph">
                  <wp:posOffset>128905</wp:posOffset>
                </wp:positionV>
                <wp:extent cx="390525" cy="9525"/>
                <wp:effectExtent l="0" t="76200" r="28575" b="85725"/>
                <wp:wrapNone/>
                <wp:docPr id="12" name="Straight Arrow Connector 12"/>
                <wp:cNvGraphicFramePr/>
                <a:graphic xmlns:a="http://schemas.openxmlformats.org/drawingml/2006/main">
                  <a:graphicData uri="http://schemas.microsoft.com/office/word/2010/wordprocessingShape">
                    <wps:wsp>
                      <wps:cNvCnPr/>
                      <wps:spPr>
                        <a:xfrm flipV="1">
                          <a:off x="0" y="0"/>
                          <a:ext cx="39052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D23022B" id="Straight Arrow Connector 12" o:spid="_x0000_s1026" type="#_x0000_t32" style="position:absolute;margin-left:162pt;margin-top:10.15pt;width:30.75pt;height:.75pt;flip:y;z-index:252002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" strokecolor="black [3200]" strokeweight=".5pt">
                <v:stroke endarrow="block" joinstyle="miter"/>
              </v:shape>
            </w:pict>
          </mc:Fallback>
        </mc:AlternateContent>
      </w:r>
      <w:r>
        <w:rPr>
          <w:rFonts w:ascii="Century Gothic" w:hAnsi="Century Gothic"/>
          <w:sz w:val="28"/>
          <w:szCs w:val="28"/>
        </w:rPr>
        <w:t xml:space="preserve">Regular marshmallows            small bouncy balls, etc. </w:t>
      </w:r>
    </w:p>
    <w:p w14:paraId="1DEDC0E3" w14:textId="446B950F" w:rsidR="00F669E9" w:rsidRDefault="00894445" w:rsidP="00F669E9">
      <w:pPr>
        <w:pStyle w:val="Heading1"/>
        <w:rPr>
          <w:rFonts w:ascii="Century Gothic" w:hAnsi="Century Gothic"/>
          <w:b/>
          <w:color w:val="auto"/>
          <w:u w:val="single"/>
        </w:rPr>
      </w:pPr>
      <w:r w:rsidRPr="00894445">
        <w:rPr>
          <w:rFonts w:ascii="Century Gothic" w:hAnsi="Century Gothic"/>
          <w:b/>
          <w:color w:val="auto"/>
          <w:u w:val="single"/>
        </w:rPr>
        <w:t>Science Behind the Project:</w:t>
      </w:r>
    </w:p>
    <w:p w14:paraId="6758EE7C" w14:textId="09683651" w:rsidR="00416545" w:rsidRPr="00377028" w:rsidRDefault="007F4697" w:rsidP="00377028">
      <w:pPr>
        <w:rPr>
          <w:rFonts w:ascii="Century Gothic" w:hAnsi="Century Gothic"/>
          <w:sz w:val="28"/>
          <w:szCs w:val="28"/>
        </w:rPr>
      </w:pPr>
      <w:r>
        <w:rPr>
          <w:rFonts w:ascii="Times New Roman" w:hAnsi="Times New Roman" w:cs="Times New Roman"/>
          <w:noProof/>
          <w:sz w:val="24"/>
          <w:szCs w:val="24"/>
        </w:rPr>
        <mc:AlternateContent>
          <mc:Choice Requires="wps">
            <w:drawing>
              <wp:anchor distT="45720" distB="45720" distL="114300" distR="114300" simplePos="0" relativeHeight="251999232" behindDoc="0" locked="0" layoutInCell="1" allowOverlap="1" wp14:anchorId="56BF6552" wp14:editId="00CD7CBD">
                <wp:simplePos x="0" y="0"/>
                <wp:positionH relativeFrom="margin">
                  <wp:align>center</wp:align>
                </wp:positionH>
                <wp:positionV relativeFrom="paragraph">
                  <wp:posOffset>670560</wp:posOffset>
                </wp:positionV>
                <wp:extent cx="7219950" cy="68961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9950" cy="689610"/>
                        </a:xfrm>
                        <a:prstGeom prst="rect">
                          <a:avLst/>
                        </a:prstGeom>
                        <a:solidFill>
                          <a:srgbClr val="45AB87"/>
                        </a:solidFill>
                        <a:ln w="9525">
                          <a:noFill/>
                          <a:miter lim="800000"/>
                          <a:headEnd/>
                          <a:tailEnd/>
                        </a:ln>
                      </wps:spPr>
                      <wps:txbx>
                        <w:txbxContent>
                          <w:p w14:paraId="079EEE1C" w14:textId="55FB909E" w:rsidR="00404844" w:rsidRDefault="00404844" w:rsidP="00404844">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w:t>
                            </w:r>
                            <w:r w:rsidR="00DD5171">
                              <w:rPr>
                                <w:rFonts w:ascii="Century Gothic" w:hAnsi="Century Gothic"/>
                                <w:b/>
                                <w:bCs/>
                                <w:color w:val="FFFFFF" w:themeColor="background1"/>
                                <w:sz w:val="36"/>
                                <w:szCs w:val="36"/>
                              </w:rPr>
                              <w:t xml:space="preserve"> </w:t>
                            </w:r>
                            <w:r>
                              <w:rPr>
                                <w:rFonts w:ascii="Century Gothic" w:hAnsi="Century Gothic"/>
                                <w:b/>
                                <w:bCs/>
                                <w:color w:val="FFFFFF" w:themeColor="background1"/>
                                <w:sz w:val="36"/>
                                <w:szCs w:val="36"/>
                              </w:rPr>
                              <w:t xml:space="preserve"> Small parts may cause a choking hazard**</w:t>
                            </w:r>
                          </w:p>
                          <w:p w14:paraId="77214A30" w14:textId="77777777" w:rsidR="00404844" w:rsidRDefault="00404844" w:rsidP="00404844">
                            <w:pPr>
                              <w:spacing w:after="100" w:afterAutospacing="1"/>
                              <w:rPr>
                                <w:rFonts w:ascii="Century Gothic" w:hAnsi="Century Gothic" w:cs="Arial"/>
                                <w:b/>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BF6552" id="_x0000_t202" coordsize="21600,21600" o:spt="202" path="m,l,21600r21600,l21600,xe">
                <v:stroke joinstyle="miter"/>
                <v:path gradientshapeok="t" o:connecttype="rect"/>
              </v:shapetype>
              <v:shape id="Text Box 8" o:spid="_x0000_s1030" type="#_x0000_t202" style="position:absolute;margin-left:0;margin-top:52.8pt;width:568.5pt;height:54.3pt;z-index:25199923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" fillcolor="#45ab87" stroked="f">
                <v:textbox>
                  <w:txbxContent>
                    <w:p w14:paraId="079EEE1C" w14:textId="55FB909E" w:rsidR="00404844" w:rsidRDefault="00404844" w:rsidP="00404844">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w:t>
                      </w:r>
                      <w:r w:rsidR="00DD5171">
                        <w:rPr>
                          <w:rFonts w:ascii="Century Gothic" w:hAnsi="Century Gothic"/>
                          <w:b/>
                          <w:bCs/>
                          <w:color w:val="FFFFFF" w:themeColor="background1"/>
                          <w:sz w:val="36"/>
                          <w:szCs w:val="36"/>
                        </w:rPr>
                        <w:t xml:space="preserve"> </w:t>
                      </w:r>
                      <w:r>
                        <w:rPr>
                          <w:rFonts w:ascii="Century Gothic" w:hAnsi="Century Gothic"/>
                          <w:b/>
                          <w:bCs/>
                          <w:color w:val="FFFFFF" w:themeColor="background1"/>
                          <w:sz w:val="36"/>
                          <w:szCs w:val="36"/>
                        </w:rPr>
                        <w:t xml:space="preserve"> Small parts may cause a choking hazard**</w:t>
                      </w:r>
                    </w:p>
                    <w:p w14:paraId="77214A30" w14:textId="77777777" w:rsidR="00404844" w:rsidRDefault="00404844" w:rsidP="00404844">
                      <w:pPr>
                        <w:spacing w:after="100" w:afterAutospacing="1"/>
                        <w:rPr>
                          <w:rFonts w:ascii="Century Gothic" w:hAnsi="Century Gothic" w:cs="Arial"/>
                          <w:b/>
                          <w:color w:val="FFFFFF" w:themeColor="background1"/>
                          <w:sz w:val="56"/>
                          <w:szCs w:val="56"/>
                        </w:rPr>
                      </w:pPr>
                    </w:p>
                  </w:txbxContent>
                </v:textbox>
                <w10:wrap type="square" anchorx="margin"/>
              </v:shape>
            </w:pict>
          </mc:Fallback>
        </mc:AlternateContent>
      </w:r>
      <w:r w:rsidR="00927DF4">
        <w:rPr>
          <w:rFonts w:ascii="Century Gothic" w:hAnsi="Century Gothic"/>
          <w:sz w:val="28"/>
          <w:szCs w:val="28"/>
        </w:rPr>
        <w:t xml:space="preserve">This gives the students a chance to understand the basics of a shock absorbing system and obtain practical insight into real world applications. </w:t>
      </w:r>
      <w:r w:rsidR="006F7C6F">
        <w:rPr>
          <w:noProof/>
        </w:rPr>
        <mc:AlternateContent>
          <mc:Choice Requires="wps">
            <w:drawing>
              <wp:anchor distT="0" distB="0" distL="114300" distR="114300" simplePos="0" relativeHeight="251987968" behindDoc="0" locked="0" layoutInCell="1" allowOverlap="1" wp14:anchorId="4BFA5945" wp14:editId="2EDF3BFE">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3FA96E" id="Rectangle 9" o:spid="_x0000_s1026" style="position:absolute;margin-left:-15.8pt;margin-top:574.65pt;width:341.05pt;height:30.3pt;z-index:25198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p>
    <w:sectPr w:rsidR="00416545" w:rsidRPr="00377028"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76DA9" w14:textId="77777777" w:rsidR="00921DC6" w:rsidRDefault="00921DC6" w:rsidP="001B4554">
      <w:pPr>
        <w:spacing w:after="0" w:line="240" w:lineRule="auto"/>
      </w:pPr>
      <w:r>
        <w:separator/>
      </w:r>
    </w:p>
  </w:endnote>
  <w:endnote w:type="continuationSeparator" w:id="0">
    <w:p w14:paraId="7AE2972F" w14:textId="77777777" w:rsidR="00921DC6" w:rsidRDefault="00921DC6"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9DF33" w14:textId="77777777" w:rsidR="00921DC6" w:rsidRDefault="00921DC6" w:rsidP="001B4554">
      <w:pPr>
        <w:spacing w:after="0" w:line="240" w:lineRule="auto"/>
      </w:pPr>
      <w:r>
        <w:separator/>
      </w:r>
    </w:p>
  </w:footnote>
  <w:footnote w:type="continuationSeparator" w:id="0">
    <w:p w14:paraId="0A4E34D8" w14:textId="77777777" w:rsidR="00921DC6" w:rsidRDefault="00921DC6"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088A"/>
    <w:multiLevelType w:val="hybridMultilevel"/>
    <w:tmpl w:val="47EEE98E"/>
    <w:lvl w:ilvl="0" w:tplc="12500C3A">
      <w:start w:val="30"/>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F18B2"/>
    <w:multiLevelType w:val="hybridMultilevel"/>
    <w:tmpl w:val="2F3E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6C2794"/>
    <w:multiLevelType w:val="hybridMultilevel"/>
    <w:tmpl w:val="F2867FAA"/>
    <w:lvl w:ilvl="0" w:tplc="19042748">
      <w:start w:val="1"/>
      <w:numFmt w:val="decimal"/>
      <w:lvlText w:val="%1."/>
      <w:lvlJc w:val="left"/>
      <w:pPr>
        <w:ind w:left="720" w:hanging="360"/>
      </w:pPr>
      <w:rPr>
        <w:rFonts w:ascii="Century Gothic" w:eastAsiaTheme="minorHAnsi" w:hAnsi="Century Gothic"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7740415">
    <w:abstractNumId w:val="2"/>
  </w:num>
  <w:num w:numId="2" w16cid:durableId="391466368">
    <w:abstractNumId w:val="3"/>
  </w:num>
  <w:num w:numId="3" w16cid:durableId="549734835">
    <w:abstractNumId w:val="0"/>
  </w:num>
  <w:num w:numId="4" w16cid:durableId="19403282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416FB"/>
    <w:rsid w:val="00046E22"/>
    <w:rsid w:val="00092E97"/>
    <w:rsid w:val="000C01F1"/>
    <w:rsid w:val="00107261"/>
    <w:rsid w:val="00157A23"/>
    <w:rsid w:val="001904AA"/>
    <w:rsid w:val="001B4554"/>
    <w:rsid w:val="001B7E11"/>
    <w:rsid w:val="001F765E"/>
    <w:rsid w:val="002073FF"/>
    <w:rsid w:val="002526DF"/>
    <w:rsid w:val="002839DC"/>
    <w:rsid w:val="002B0998"/>
    <w:rsid w:val="00305E8F"/>
    <w:rsid w:val="00377028"/>
    <w:rsid w:val="00404844"/>
    <w:rsid w:val="00416545"/>
    <w:rsid w:val="004D2D6A"/>
    <w:rsid w:val="004E38FD"/>
    <w:rsid w:val="0055672A"/>
    <w:rsid w:val="00567FCF"/>
    <w:rsid w:val="00571799"/>
    <w:rsid w:val="005724A3"/>
    <w:rsid w:val="00583EE8"/>
    <w:rsid w:val="005A3ED6"/>
    <w:rsid w:val="005A4E37"/>
    <w:rsid w:val="005B7346"/>
    <w:rsid w:val="0068639D"/>
    <w:rsid w:val="006F7C6F"/>
    <w:rsid w:val="007045D3"/>
    <w:rsid w:val="007445A4"/>
    <w:rsid w:val="007C4072"/>
    <w:rsid w:val="007D10B2"/>
    <w:rsid w:val="007E6C32"/>
    <w:rsid w:val="007F4697"/>
    <w:rsid w:val="00821FC4"/>
    <w:rsid w:val="00894445"/>
    <w:rsid w:val="00921DC6"/>
    <w:rsid w:val="00927DF4"/>
    <w:rsid w:val="00977564"/>
    <w:rsid w:val="009A5D6E"/>
    <w:rsid w:val="00A0758A"/>
    <w:rsid w:val="00A22546"/>
    <w:rsid w:val="00A37B44"/>
    <w:rsid w:val="00A96E34"/>
    <w:rsid w:val="00AA2D2B"/>
    <w:rsid w:val="00B06AD9"/>
    <w:rsid w:val="00B25E04"/>
    <w:rsid w:val="00B42A90"/>
    <w:rsid w:val="00B55906"/>
    <w:rsid w:val="00B80032"/>
    <w:rsid w:val="00BB5978"/>
    <w:rsid w:val="00BB7AF2"/>
    <w:rsid w:val="00BD138F"/>
    <w:rsid w:val="00C13FF2"/>
    <w:rsid w:val="00C95967"/>
    <w:rsid w:val="00CA7685"/>
    <w:rsid w:val="00D71086"/>
    <w:rsid w:val="00D77FD5"/>
    <w:rsid w:val="00D85522"/>
    <w:rsid w:val="00DB4BA2"/>
    <w:rsid w:val="00DD5171"/>
    <w:rsid w:val="00E06B33"/>
    <w:rsid w:val="00E60F35"/>
    <w:rsid w:val="00E62918"/>
    <w:rsid w:val="00EC4F68"/>
    <w:rsid w:val="00F04F57"/>
    <w:rsid w:val="00F669E9"/>
    <w:rsid w:val="00FA69A8"/>
    <w:rsid w:val="00FB4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 w:type="paragraph" w:styleId="NormalWeb">
    <w:name w:val="Normal (Web)"/>
    <w:basedOn w:val="Normal"/>
    <w:uiPriority w:val="99"/>
    <w:semiHidden/>
    <w:unhideWhenUsed/>
    <w:rsid w:val="00F669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45692">
      <w:bodyDiv w:val="1"/>
      <w:marLeft w:val="0"/>
      <w:marRight w:val="0"/>
      <w:marTop w:val="0"/>
      <w:marBottom w:val="0"/>
      <w:divBdr>
        <w:top w:val="none" w:sz="0" w:space="0" w:color="auto"/>
        <w:left w:val="none" w:sz="0" w:space="0" w:color="auto"/>
        <w:bottom w:val="none" w:sz="0" w:space="0" w:color="auto"/>
        <w:right w:val="none" w:sz="0" w:space="0" w:color="auto"/>
      </w:divBdr>
    </w:div>
    <w:div w:id="1026562885">
      <w:bodyDiv w:val="1"/>
      <w:marLeft w:val="0"/>
      <w:marRight w:val="0"/>
      <w:marTop w:val="0"/>
      <w:marBottom w:val="0"/>
      <w:divBdr>
        <w:top w:val="none" w:sz="0" w:space="0" w:color="auto"/>
        <w:left w:val="none" w:sz="0" w:space="0" w:color="auto"/>
        <w:bottom w:val="none" w:sz="0" w:space="0" w:color="auto"/>
        <w:right w:val="none" w:sz="0" w:space="0" w:color="auto"/>
      </w:divBdr>
    </w:div>
    <w:div w:id="187715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A90F8185-014A-4AF3-823D-270F1D6B8DFD}">
  <ds:schemaRefs>
    <ds:schemaRef ds:uri="http://schemas.microsoft.com/sharepoint/v3/contenttype/forms"/>
  </ds:schemaRefs>
</ds:datastoreItem>
</file>

<file path=customXml/itemProps2.xml><?xml version="1.0" encoding="utf-8"?>
<ds:datastoreItem xmlns:ds="http://schemas.openxmlformats.org/officeDocument/2006/customXml" ds:itemID="{8D204443-7367-462A-87A1-824412A90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9C916D-0B45-40DE-AC83-66C6B5AB40E5}">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3</cp:revision>
  <dcterms:created xsi:type="dcterms:W3CDTF">2021-06-21T12:04:00Z</dcterms:created>
  <dcterms:modified xsi:type="dcterms:W3CDTF">2023-01-24T21:25:00Z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2023-01-24T21:25:03Z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ee03c950-e61f-42ee-bd77-7dae08f9f3f6</vt:lpwstr>
  </property>
  <property fmtid="{D5CDD505-2E9C-101B-9397-08002B2CF9AE}" pid="9" name="MSIP_Label_d38901aa-f724-46bf-bb4f-aef09392934b_ContentBits">
    <vt:lpwstr>0</vt:lpwstr>
  </property>
</Properties>
</file>