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EC47F5" w14:textId="3A42E559" w:rsidR="00B80032" w:rsidRDefault="001904AA">
      <w:r>
        <w:rPr>
          <w:noProof/>
        </w:rPr>
        <mc:AlternateContent>
          <mc:Choice Requires="wps">
            <w:drawing>
              <wp:anchor distT="45720" distB="45720" distL="114300" distR="114300" simplePos="0" relativeHeight="251656191" behindDoc="0" locked="0" layoutInCell="1" allowOverlap="1" wp14:anchorId="58843673" wp14:editId="2A9181E5">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07CB29E8" w:rsidR="001B4554" w:rsidRPr="002240D3" w:rsidRDefault="00C04B70" w:rsidP="002240D3">
                            <w:pPr>
                              <w:spacing w:after="100" w:afterAutospacing="1"/>
                              <w:rPr>
                                <w:rFonts w:ascii="Century Gothic" w:hAnsi="Century Gothic" w:cs="Arial"/>
                                <w:b/>
                                <w:color w:val="FFFFFF" w:themeColor="background1"/>
                                <w:sz w:val="52"/>
                                <w:szCs w:val="52"/>
                              </w:rPr>
                            </w:pPr>
                            <w:r w:rsidRPr="002240D3">
                              <w:rPr>
                                <w:rFonts w:ascii="Century Gothic" w:hAnsi="Century Gothic" w:cs="Arial"/>
                                <w:b/>
                                <w:color w:val="FFFFFF" w:themeColor="background1"/>
                                <w:sz w:val="52"/>
                                <w:szCs w:val="52"/>
                              </w:rPr>
                              <w:t>Hopping Corn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656191;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" fillcolor="#00b0f0" stroked="f">
                <v:textbox>
                  <w:txbxContent>
                    <w:p w14:paraId="51A6A7D0" w14:textId="07CB29E8" w:rsidR="001B4554" w:rsidRPr="002240D3" w:rsidRDefault="00C04B70" w:rsidP="002240D3">
                      <w:pPr>
                        <w:spacing w:after="100" w:afterAutospacing="1"/>
                        <w:rPr>
                          <w:rFonts w:ascii="Century Gothic" w:hAnsi="Century Gothic" w:cs="Arial"/>
                          <w:b/>
                          <w:color w:val="FFFFFF" w:themeColor="background1"/>
                          <w:sz w:val="52"/>
                          <w:szCs w:val="52"/>
                        </w:rPr>
                      </w:pPr>
                      <w:r w:rsidRPr="002240D3">
                        <w:rPr>
                          <w:rFonts w:ascii="Century Gothic" w:hAnsi="Century Gothic" w:cs="Arial"/>
                          <w:b/>
                          <w:color w:val="FFFFFF" w:themeColor="background1"/>
                          <w:sz w:val="52"/>
                          <w:szCs w:val="52"/>
                        </w:rPr>
                        <w:t>Hopping Corn</w:t>
                      </w:r>
                    </w:p>
                  </w:txbxContent>
                </v:textbox>
                <w10:wrap type="square" anchorx="margin"/>
              </v:shape>
            </w:pict>
          </mc:Fallback>
        </mc:AlternateContent>
      </w:r>
      <w:r>
        <w:rPr>
          <w:noProof/>
        </w:rPr>
        <w:drawing>
          <wp:anchor distT="0" distB="0" distL="114300" distR="114300" simplePos="0" relativeHeight="251657216" behindDoc="1" locked="0" layoutInCell="1" allowOverlap="1" wp14:anchorId="53D94F2E" wp14:editId="2B30F1C7">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0288" behindDoc="1" locked="0" layoutInCell="1" allowOverlap="1" wp14:anchorId="154EA194" wp14:editId="0FB832FE">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562233A0" w:rsidR="00B80032" w:rsidRPr="00B80032" w:rsidRDefault="00B80032" w:rsidP="00B80032"/>
    <w:p w14:paraId="3F0D7B34" w14:textId="75C3BB41" w:rsidR="00B80032" w:rsidRPr="00B80032" w:rsidRDefault="00B44FE0" w:rsidP="00B80032">
      <w:r>
        <w:rPr>
          <w:noProof/>
        </w:rPr>
        <mc:AlternateContent>
          <mc:Choice Requires="wps">
            <w:drawing>
              <wp:anchor distT="45720" distB="45720" distL="114300" distR="114300" simplePos="0" relativeHeight="251668480" behindDoc="1" locked="0" layoutInCell="1" allowOverlap="1" wp14:anchorId="0D3782EA" wp14:editId="2888E9A1">
                <wp:simplePos x="0" y="0"/>
                <wp:positionH relativeFrom="page">
                  <wp:posOffset>5115845</wp:posOffset>
                </wp:positionH>
                <wp:positionV relativeFrom="page">
                  <wp:posOffset>777240</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w:pict>
              <v:shape id="_x0000_s1027" style="position:absolute;margin-left:402.8pt;margin-top:61.2pt;width:40.55pt;height:19.05pt;z-index:-251648000;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" w14:anchorId="0D3782EA">
                <v:textbox>
                  <w:txbxContent>
                    <w:p w:rsidRPr="00B44FE0" w:rsidR="00B44FE0" w:rsidP="00B44FE0" w:rsidRDefault="00B44FE0" w14:paraId="1F2D7D3F" w14:textId="31009F89">
                      <w:pPr>
                        <w:jc w:val="center"/>
                        <w:rPr>
                          <w:rFonts w:ascii="Arial" w:hAnsi="Arial" w:cs="Arial"/>
                          <w:b/>
                        </w:rPr>
                      </w:pPr>
                      <w:r w:rsidRPr="00B44FE0">
                        <w:rPr>
                          <w:rFonts w:ascii="Arial" w:hAnsi="Arial" w:cs="Arial"/>
                          <w:b/>
                        </w:rPr>
                        <w:t>K-2</w:t>
                      </w:r>
                    </w:p>
                  </w:txbxContent>
                </v:textbox>
                <w10:wrap anchorx="page" anchory="page"/>
              </v:shape>
            </w:pict>
          </mc:Fallback>
        </mc:AlternateContent>
      </w:r>
    </w:p>
    <w:p w14:paraId="0123575D" w14:textId="4665CDFB" w:rsidR="006D55A0" w:rsidRPr="006D55A0" w:rsidRDefault="006F1171" w:rsidP="006D55A0">
      <w:pPr>
        <w:pStyle w:val="Heading1"/>
        <w:rPr>
          <w:rFonts w:ascii="Century Gothic" w:hAnsi="Century Gothic"/>
          <w:b/>
          <w:color w:val="auto"/>
          <w:u w:val="single"/>
        </w:rPr>
      </w:pPr>
      <w:r w:rsidRPr="00EF3BC1">
        <w:rPr>
          <w:rFonts w:ascii="Source Sans Pro" w:eastAsia="Times New Roman" w:hAnsi="Source Sans Pro" w:cs="Arial"/>
          <w:noProof/>
          <w:color w:val="010101"/>
          <w:sz w:val="27"/>
          <w:szCs w:val="27"/>
          <w:lang w:val="en-CA"/>
        </w:rPr>
        <w:drawing>
          <wp:anchor distT="0" distB="0" distL="114300" distR="114300" simplePos="0" relativeHeight="251670528" behindDoc="1" locked="0" layoutInCell="1" allowOverlap="1" wp14:anchorId="2FF2C1A3" wp14:editId="71D9D04D">
            <wp:simplePos x="0" y="0"/>
            <wp:positionH relativeFrom="margin">
              <wp:posOffset>3209925</wp:posOffset>
            </wp:positionH>
            <wp:positionV relativeFrom="paragraph">
              <wp:posOffset>236855</wp:posOffset>
            </wp:positionV>
            <wp:extent cx="3164840" cy="2876550"/>
            <wp:effectExtent l="0" t="0" r="0" b="0"/>
            <wp:wrapTight wrapText="bothSides">
              <wp:wrapPolygon edited="0">
                <wp:start x="0" y="0"/>
                <wp:lineTo x="0" y="21457"/>
                <wp:lineTo x="21453" y="21457"/>
                <wp:lineTo x="21453" y="0"/>
                <wp:lineTo x="0" y="0"/>
              </wp:wrapPolygon>
            </wp:wrapTight>
            <wp:docPr id="3" name="Picture 3" descr="Hopping Corn Experiment">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pping Corn Experiment">
                      <a:hlinkClick r:id="rId12"/>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64840" cy="28765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55A0" w:rsidRPr="006D55A0">
        <w:rPr>
          <w:rFonts w:ascii="Century Gothic" w:hAnsi="Century Gothic"/>
          <w:b/>
          <w:color w:val="auto"/>
          <w:u w:val="single"/>
        </w:rPr>
        <w:t xml:space="preserve">Estimated Time: </w:t>
      </w:r>
    </w:p>
    <w:p w14:paraId="02910709" w14:textId="4FC151A4" w:rsidR="00371BD3" w:rsidRDefault="006D55A0" w:rsidP="00371BD3">
      <w:pPr>
        <w:rPr>
          <w:rFonts w:ascii="Century Gothic" w:hAnsi="Century Gothic"/>
          <w:sz w:val="28"/>
        </w:rPr>
      </w:pPr>
      <w:r w:rsidRPr="006D55A0">
        <w:rPr>
          <w:rFonts w:ascii="Century Gothic" w:hAnsi="Century Gothic"/>
          <w:sz w:val="28"/>
        </w:rPr>
        <w:t xml:space="preserve">20-30 minutes </w:t>
      </w:r>
    </w:p>
    <w:p w14:paraId="39216EFA" w14:textId="77777777" w:rsidR="006F1171" w:rsidRPr="00371BD3" w:rsidRDefault="006F1171" w:rsidP="00371BD3">
      <w:pPr>
        <w:rPr>
          <w:rFonts w:ascii="Century Gothic" w:hAnsi="Century Gothic"/>
          <w:sz w:val="28"/>
        </w:rPr>
      </w:pPr>
    </w:p>
    <w:p w14:paraId="70939027" w14:textId="6E2B42CF"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5447239B" w14:textId="6550E98C" w:rsidR="00371BD3" w:rsidRDefault="006F1171" w:rsidP="006F1171">
      <w:pPr>
        <w:pStyle w:val="ListParagraph"/>
        <w:numPr>
          <w:ilvl w:val="0"/>
          <w:numId w:val="1"/>
        </w:numPr>
        <w:rPr>
          <w:rFonts w:ascii="Century Gothic" w:hAnsi="Century Gothic"/>
          <w:sz w:val="28"/>
        </w:rPr>
      </w:pPr>
      <w:r>
        <w:rPr>
          <w:rFonts w:ascii="Century Gothic" w:hAnsi="Century Gothic"/>
          <w:sz w:val="28"/>
        </w:rPr>
        <w:t xml:space="preserve">Clear glass container </w:t>
      </w:r>
    </w:p>
    <w:p w14:paraId="35263264" w14:textId="226C48BD" w:rsidR="006F1171" w:rsidRDefault="006F1171" w:rsidP="006F1171">
      <w:pPr>
        <w:pStyle w:val="ListParagraph"/>
        <w:numPr>
          <w:ilvl w:val="0"/>
          <w:numId w:val="1"/>
        </w:numPr>
        <w:rPr>
          <w:rFonts w:ascii="Century Gothic" w:hAnsi="Century Gothic"/>
          <w:sz w:val="28"/>
        </w:rPr>
      </w:pPr>
      <w:r>
        <w:rPr>
          <w:rFonts w:ascii="Century Gothic" w:hAnsi="Century Gothic"/>
          <w:sz w:val="28"/>
        </w:rPr>
        <w:t>Popping corn</w:t>
      </w:r>
    </w:p>
    <w:p w14:paraId="35614703" w14:textId="1DBAE540" w:rsidR="006F1171" w:rsidRDefault="006F1171" w:rsidP="006F1171">
      <w:pPr>
        <w:pStyle w:val="ListParagraph"/>
        <w:numPr>
          <w:ilvl w:val="0"/>
          <w:numId w:val="1"/>
        </w:numPr>
        <w:rPr>
          <w:rFonts w:ascii="Century Gothic" w:hAnsi="Century Gothic"/>
          <w:sz w:val="28"/>
        </w:rPr>
      </w:pPr>
      <w:r>
        <w:rPr>
          <w:rFonts w:ascii="Century Gothic" w:hAnsi="Century Gothic"/>
          <w:sz w:val="28"/>
        </w:rPr>
        <w:t>2 ½ - 3 cups of water</w:t>
      </w:r>
    </w:p>
    <w:p w14:paraId="0EC1ACEA" w14:textId="6EEFDB8E" w:rsidR="006F1171" w:rsidRDefault="006F1171" w:rsidP="006F1171">
      <w:pPr>
        <w:pStyle w:val="ListParagraph"/>
        <w:numPr>
          <w:ilvl w:val="0"/>
          <w:numId w:val="1"/>
        </w:numPr>
        <w:rPr>
          <w:rFonts w:ascii="Century Gothic" w:hAnsi="Century Gothic"/>
          <w:sz w:val="28"/>
        </w:rPr>
      </w:pPr>
      <w:r>
        <w:rPr>
          <w:rFonts w:ascii="Century Gothic" w:hAnsi="Century Gothic"/>
          <w:sz w:val="28"/>
        </w:rPr>
        <w:t>2 Tbsp. of baking soda</w:t>
      </w:r>
    </w:p>
    <w:p w14:paraId="02C6C629" w14:textId="7F60DA74" w:rsidR="006F1171" w:rsidRDefault="006F1171" w:rsidP="006F1171">
      <w:pPr>
        <w:pStyle w:val="ListParagraph"/>
        <w:numPr>
          <w:ilvl w:val="0"/>
          <w:numId w:val="1"/>
        </w:numPr>
        <w:rPr>
          <w:rFonts w:ascii="Century Gothic" w:hAnsi="Century Gothic"/>
          <w:sz w:val="28"/>
        </w:rPr>
      </w:pPr>
      <w:r>
        <w:rPr>
          <w:rFonts w:ascii="Century Gothic" w:hAnsi="Century Gothic"/>
          <w:sz w:val="28"/>
        </w:rPr>
        <w:t xml:space="preserve">6 Tbsp. of white vinegar </w:t>
      </w:r>
    </w:p>
    <w:p w14:paraId="41A98FB3" w14:textId="52AB30A1" w:rsidR="006F1171" w:rsidRDefault="006F1171" w:rsidP="006F1171">
      <w:pPr>
        <w:pStyle w:val="ListParagraph"/>
        <w:numPr>
          <w:ilvl w:val="0"/>
          <w:numId w:val="1"/>
        </w:numPr>
        <w:rPr>
          <w:rFonts w:ascii="Century Gothic" w:hAnsi="Century Gothic"/>
          <w:sz w:val="28"/>
        </w:rPr>
      </w:pPr>
      <w:r>
        <w:rPr>
          <w:rFonts w:ascii="Century Gothic" w:hAnsi="Century Gothic"/>
          <w:sz w:val="28"/>
        </w:rPr>
        <w:t>Food coloring (optional)</w:t>
      </w:r>
    </w:p>
    <w:p w14:paraId="0C757917" w14:textId="77777777" w:rsidR="006F1171" w:rsidRPr="006F1171" w:rsidRDefault="006F1171" w:rsidP="006F1171">
      <w:pPr>
        <w:rPr>
          <w:rFonts w:ascii="Century Gothic" w:hAnsi="Century Gothic"/>
          <w:sz w:val="28"/>
        </w:rPr>
      </w:pPr>
    </w:p>
    <w:p w14:paraId="1E6EE547" w14:textId="482DD856"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Instructions: </w:t>
      </w:r>
    </w:p>
    <w:p w14:paraId="0508A851" w14:textId="0F1F780A" w:rsidR="00FA7F8C" w:rsidRPr="006D55A0" w:rsidRDefault="00FA7F8C" w:rsidP="006D55A0">
      <w:pPr>
        <w:pStyle w:val="ListParagraph"/>
        <w:rPr>
          <w:rFonts w:ascii="Century Gothic" w:hAnsi="Century Gothic"/>
          <w:sz w:val="28"/>
        </w:rPr>
      </w:pPr>
    </w:p>
    <w:p w14:paraId="31B55A29" w14:textId="1A0AB2BA" w:rsidR="00FA7F8C" w:rsidRPr="006F1171" w:rsidRDefault="006F1171" w:rsidP="006F1171">
      <w:pPr>
        <w:pStyle w:val="ListParagraph"/>
        <w:numPr>
          <w:ilvl w:val="0"/>
          <w:numId w:val="5"/>
        </w:numPr>
        <w:rPr>
          <w:rFonts w:ascii="Century Gothic" w:eastAsia="Times New Roman" w:hAnsi="Century Gothic" w:cs="Arial"/>
          <w:b/>
          <w:color w:val="000000"/>
          <w:spacing w:val="15"/>
          <w:sz w:val="24"/>
          <w:szCs w:val="24"/>
        </w:rPr>
      </w:pPr>
      <w:r w:rsidRPr="006F1171">
        <w:rPr>
          <w:rFonts w:ascii="Century Gothic" w:eastAsia="Times New Roman" w:hAnsi="Century Gothic" w:cs="Arial"/>
          <w:color w:val="000000"/>
          <w:spacing w:val="15"/>
          <w:sz w:val="28"/>
          <w:szCs w:val="24"/>
        </w:rPr>
        <w:t xml:space="preserve">Fill your jar with water and add a couple drops of food coloring </w:t>
      </w:r>
    </w:p>
    <w:p w14:paraId="2D24A91A" w14:textId="6792ED38" w:rsidR="006F1171" w:rsidRPr="006F1171" w:rsidRDefault="006F1171" w:rsidP="006F1171">
      <w:pPr>
        <w:pStyle w:val="ListParagraph"/>
        <w:numPr>
          <w:ilvl w:val="0"/>
          <w:numId w:val="5"/>
        </w:numPr>
        <w:rPr>
          <w:rFonts w:ascii="Century Gothic" w:eastAsia="Times New Roman" w:hAnsi="Century Gothic" w:cs="Arial"/>
          <w:b/>
          <w:color w:val="000000"/>
          <w:spacing w:val="15"/>
          <w:sz w:val="24"/>
          <w:szCs w:val="24"/>
        </w:rPr>
      </w:pPr>
      <w:r w:rsidRPr="006F1171">
        <w:rPr>
          <w:rFonts w:ascii="Century Gothic" w:eastAsia="Times New Roman" w:hAnsi="Century Gothic" w:cs="Arial"/>
          <w:color w:val="000000"/>
          <w:spacing w:val="15"/>
          <w:sz w:val="28"/>
          <w:szCs w:val="24"/>
        </w:rPr>
        <w:t xml:space="preserve">Add your baking soda and stir well until it is all dissolved </w:t>
      </w:r>
    </w:p>
    <w:p w14:paraId="3E816AC6" w14:textId="68AB7744" w:rsidR="006F1171" w:rsidRPr="006F1171" w:rsidRDefault="006F1171" w:rsidP="006F1171">
      <w:pPr>
        <w:pStyle w:val="ListParagraph"/>
        <w:numPr>
          <w:ilvl w:val="0"/>
          <w:numId w:val="5"/>
        </w:numPr>
        <w:rPr>
          <w:rFonts w:ascii="Century Gothic" w:eastAsia="Times New Roman" w:hAnsi="Century Gothic" w:cs="Arial"/>
          <w:color w:val="000000"/>
          <w:spacing w:val="15"/>
          <w:sz w:val="28"/>
          <w:szCs w:val="24"/>
        </w:rPr>
      </w:pPr>
      <w:r w:rsidRPr="006F1171">
        <w:rPr>
          <w:rFonts w:ascii="Century Gothic" w:eastAsia="Times New Roman" w:hAnsi="Century Gothic" w:cs="Arial"/>
          <w:color w:val="000000"/>
          <w:spacing w:val="15"/>
          <w:sz w:val="28"/>
          <w:szCs w:val="24"/>
        </w:rPr>
        <w:t>Add a small handful of popping corn kernels</w:t>
      </w:r>
    </w:p>
    <w:p w14:paraId="150B6444" w14:textId="619F1AF2" w:rsidR="006F1171" w:rsidRDefault="006F1171" w:rsidP="3B972780">
      <w:pPr>
        <w:pStyle w:val="ListParagraph"/>
        <w:numPr>
          <w:ilvl w:val="0"/>
          <w:numId w:val="5"/>
        </w:numPr>
        <w:rPr>
          <w:rFonts w:ascii="Century Gothic" w:eastAsia="Times New Roman" w:hAnsi="Century Gothic" w:cs="Arial"/>
          <w:color w:val="000000" w:themeColor="text1"/>
          <w:sz w:val="28"/>
          <w:szCs w:val="28"/>
        </w:rPr>
      </w:pPr>
      <w:r w:rsidRPr="006F1171">
        <w:rPr>
          <w:rFonts w:ascii="Century Gothic" w:eastAsia="Times New Roman" w:hAnsi="Century Gothic" w:cs="Arial"/>
          <w:color w:val="000000"/>
          <w:spacing w:val="15"/>
          <w:sz w:val="28"/>
          <w:szCs w:val="28"/>
        </w:rPr>
        <w:t>Add the vinegar slowly and watch the corn start to hop up and down!</w:t>
      </w:r>
    </w:p>
    <w:p w14:paraId="2693A330" w14:textId="77777777" w:rsidR="006F1171" w:rsidRPr="006F1171" w:rsidRDefault="006F1171" w:rsidP="006F1171">
      <w:pPr>
        <w:rPr>
          <w:rFonts w:ascii="Century Gothic" w:eastAsia="Times New Roman" w:hAnsi="Century Gothic" w:cs="Arial"/>
          <w:color w:val="000000"/>
          <w:spacing w:val="15"/>
          <w:sz w:val="28"/>
          <w:szCs w:val="24"/>
        </w:rPr>
      </w:pPr>
    </w:p>
    <w:p w14:paraId="4D238EB9" w14:textId="2085C523" w:rsidR="006F1171" w:rsidRPr="006F1171" w:rsidRDefault="006F1171" w:rsidP="006F1171">
      <w:pPr>
        <w:pStyle w:val="Heading1"/>
        <w:rPr>
          <w:rFonts w:ascii="Century Gothic" w:eastAsia="Times New Roman" w:hAnsi="Century Gothic"/>
          <w:b/>
          <w:color w:val="auto"/>
          <w:u w:val="single"/>
        </w:rPr>
      </w:pPr>
      <w:r w:rsidRPr="006F1171">
        <w:rPr>
          <w:rFonts w:ascii="Century Gothic" w:eastAsia="Times New Roman" w:hAnsi="Century Gothic"/>
          <w:b/>
          <w:color w:val="auto"/>
          <w:u w:val="single"/>
        </w:rPr>
        <w:t>The Science:</w:t>
      </w:r>
    </w:p>
    <w:p w14:paraId="63AD8A7C" w14:textId="54DABCEE" w:rsidR="006F1171" w:rsidRPr="006F1171" w:rsidRDefault="006F1171" w:rsidP="006F1171">
      <w:pPr>
        <w:shd w:val="clear" w:color="auto" w:fill="FFFFFF"/>
        <w:spacing w:after="100" w:afterAutospacing="1" w:line="240" w:lineRule="auto"/>
        <w:rPr>
          <w:rFonts w:ascii="Century Gothic" w:eastAsia="Times New Roman" w:hAnsi="Century Gothic" w:cs="Arial"/>
          <w:color w:val="000000"/>
          <w:spacing w:val="15"/>
          <w:sz w:val="28"/>
          <w:szCs w:val="24"/>
          <w:lang w:val="en-CA"/>
        </w:rPr>
      </w:pPr>
      <w:r w:rsidRPr="006F1171">
        <w:rPr>
          <w:rFonts w:ascii="Century Gothic" w:eastAsia="Times New Roman" w:hAnsi="Century Gothic" w:cs="Arial"/>
          <w:color w:val="000000"/>
          <w:spacing w:val="15"/>
          <w:sz w:val="28"/>
          <w:szCs w:val="24"/>
          <w:lang w:val="en-CA"/>
        </w:rPr>
        <w:t>When the baking soda and vinegar combine, they react to form a gas. The gas forms bubbles in the water which circle around the corn kernels.  The bubbles lift the kernels up to the surface and when they get there they pop, and the kernels sink again.</w:t>
      </w:r>
    </w:p>
    <w:p w14:paraId="6CC0ACC9" w14:textId="437B99B1" w:rsidR="00FA7F8C" w:rsidRPr="006F1171" w:rsidRDefault="006F1171" w:rsidP="006F1171">
      <w:pPr>
        <w:shd w:val="clear" w:color="auto" w:fill="FFFFFF"/>
        <w:spacing w:after="100" w:afterAutospacing="1" w:line="240" w:lineRule="auto"/>
        <w:rPr>
          <w:rFonts w:ascii="Century Gothic" w:eastAsia="Times New Roman" w:hAnsi="Century Gothic" w:cs="Arial"/>
          <w:color w:val="000000"/>
          <w:spacing w:val="15"/>
          <w:sz w:val="28"/>
          <w:szCs w:val="24"/>
          <w:lang w:val="en-CA"/>
        </w:rPr>
      </w:pPr>
      <w:r w:rsidRPr="006F1171">
        <w:rPr>
          <w:rFonts w:ascii="Century Gothic" w:eastAsia="Times New Roman" w:hAnsi="Century Gothic" w:cs="Arial"/>
          <w:color w:val="000000"/>
          <w:spacing w:val="15"/>
          <w:sz w:val="28"/>
          <w:szCs w:val="24"/>
          <w:lang w:val="en-CA"/>
        </w:rPr>
        <w:t>The “hopping” continues until the vinegar and baking soda have finished reacting.  For us, it lasted over an hour!</w:t>
      </w:r>
    </w:p>
    <w:p w14:paraId="56940BC4" w14:textId="50D83E0F" w:rsidR="00FA7F8C" w:rsidRDefault="00FA7F8C" w:rsidP="00FA7F8C">
      <w:pPr>
        <w:shd w:val="clear" w:color="auto" w:fill="FFFFFF"/>
        <w:spacing w:after="100" w:afterAutospacing="1" w:line="240" w:lineRule="auto"/>
        <w:rPr>
          <w:rFonts w:ascii="Century Gothic" w:eastAsia="Times New Roman" w:hAnsi="Century Gothic" w:cs="Arial"/>
          <w:b/>
          <w:color w:val="000000"/>
          <w:spacing w:val="15"/>
          <w:sz w:val="24"/>
          <w:szCs w:val="24"/>
        </w:rPr>
      </w:pPr>
    </w:p>
    <w:p w14:paraId="6758EE7C" w14:textId="52043B12" w:rsidR="00416545" w:rsidRPr="006D55A0" w:rsidRDefault="00416545" w:rsidP="00B80032">
      <w:pPr>
        <w:tabs>
          <w:tab w:val="left" w:pos="3036"/>
        </w:tabs>
        <w:rPr>
          <w:rFonts w:ascii="Century Gothic" w:hAnsi="Century Gothic"/>
        </w:rPr>
      </w:pPr>
    </w:p>
    <w:sectPr w:rsidR="00416545" w:rsidRPr="006D55A0" w:rsidSect="001B4554">
      <w:footerReference w:type="default" r:id="rId14"/>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6AAAE8" w14:textId="77777777" w:rsidR="00703F8D" w:rsidRDefault="00703F8D" w:rsidP="001B4554">
      <w:pPr>
        <w:spacing w:after="0" w:line="240" w:lineRule="auto"/>
      </w:pPr>
      <w:r>
        <w:separator/>
      </w:r>
    </w:p>
  </w:endnote>
  <w:endnote w:type="continuationSeparator" w:id="0">
    <w:p w14:paraId="0D357E71" w14:textId="77777777" w:rsidR="00703F8D" w:rsidRDefault="00703F8D"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altName w:val="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3EBDDBD4">
          <wp:simplePos x="0" y="0"/>
          <wp:positionH relativeFrom="column">
            <wp:posOffset>-139700</wp:posOffset>
          </wp:positionH>
          <wp:positionV relativeFrom="paragraph">
            <wp:posOffset>156210</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359B0" w14:textId="77777777" w:rsidR="00703F8D" w:rsidRDefault="00703F8D" w:rsidP="001B4554">
      <w:pPr>
        <w:spacing w:after="0" w:line="240" w:lineRule="auto"/>
      </w:pPr>
      <w:r>
        <w:separator/>
      </w:r>
    </w:p>
  </w:footnote>
  <w:footnote w:type="continuationSeparator" w:id="0">
    <w:p w14:paraId="00BA1D00" w14:textId="77777777" w:rsidR="00703F8D" w:rsidRDefault="00703F8D"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762602"/>
    <w:multiLevelType w:val="hybridMultilevel"/>
    <w:tmpl w:val="F3745860"/>
    <w:lvl w:ilvl="0" w:tplc="80A6C41C">
      <w:start w:val="1"/>
      <w:numFmt w:val="decimal"/>
      <w:lvlText w:val="%1."/>
      <w:lvlJc w:val="left"/>
      <w:pPr>
        <w:ind w:left="720" w:hanging="360"/>
      </w:pPr>
      <w:rPr>
        <w:rFonts w:hint="default"/>
        <w:b w:val="0"/>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7735075"/>
    <w:multiLevelType w:val="multilevel"/>
    <w:tmpl w:val="ACFE2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70381E"/>
    <w:multiLevelType w:val="hybridMultilevel"/>
    <w:tmpl w:val="9536C7E8"/>
    <w:lvl w:ilvl="0" w:tplc="9822C2F6">
      <w:start w:val="1"/>
      <w:numFmt w:val="decimal"/>
      <w:lvlText w:val="%1."/>
      <w:lvlJc w:val="left"/>
      <w:pPr>
        <w:ind w:left="720" w:hanging="360"/>
      </w:pPr>
      <w:rPr>
        <w:rFonts w:ascii="Century Gothic" w:hAnsi="Century Gothic"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DE711F"/>
    <w:multiLevelType w:val="hybridMultilevel"/>
    <w:tmpl w:val="9ACE6ABE"/>
    <w:lvl w:ilvl="0" w:tplc="F88CCF7E">
      <w:start w:val="1"/>
      <w:numFmt w:val="decimal"/>
      <w:lvlText w:val="%1."/>
      <w:lvlJc w:val="left"/>
      <w:pPr>
        <w:ind w:left="1080" w:hanging="360"/>
      </w:pPr>
      <w:rPr>
        <w:rFonts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283078619">
    <w:abstractNumId w:val="1"/>
  </w:num>
  <w:num w:numId="2" w16cid:durableId="1768622904">
    <w:abstractNumId w:val="3"/>
  </w:num>
  <w:num w:numId="3" w16cid:durableId="1113748466">
    <w:abstractNumId w:val="2"/>
  </w:num>
  <w:num w:numId="4" w16cid:durableId="835536054">
    <w:abstractNumId w:val="4"/>
  </w:num>
  <w:num w:numId="5" w16cid:durableId="7626507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34CC2"/>
    <w:rsid w:val="001904AA"/>
    <w:rsid w:val="001B4554"/>
    <w:rsid w:val="002240D3"/>
    <w:rsid w:val="00271E35"/>
    <w:rsid w:val="0029083D"/>
    <w:rsid w:val="002A164A"/>
    <w:rsid w:val="002B0998"/>
    <w:rsid w:val="00371BD3"/>
    <w:rsid w:val="00387427"/>
    <w:rsid w:val="00416545"/>
    <w:rsid w:val="004D1019"/>
    <w:rsid w:val="004D2D6A"/>
    <w:rsid w:val="006A30BD"/>
    <w:rsid w:val="006D55A0"/>
    <w:rsid w:val="006F1171"/>
    <w:rsid w:val="006F7C6F"/>
    <w:rsid w:val="00703F8D"/>
    <w:rsid w:val="007445A4"/>
    <w:rsid w:val="00745F21"/>
    <w:rsid w:val="00753649"/>
    <w:rsid w:val="007B4CB9"/>
    <w:rsid w:val="00A37B44"/>
    <w:rsid w:val="00A800F6"/>
    <w:rsid w:val="00B44FE0"/>
    <w:rsid w:val="00B80032"/>
    <w:rsid w:val="00BA2819"/>
    <w:rsid w:val="00BB7AF2"/>
    <w:rsid w:val="00C04B70"/>
    <w:rsid w:val="00C85193"/>
    <w:rsid w:val="00C97F51"/>
    <w:rsid w:val="00E3602D"/>
    <w:rsid w:val="00EA4F02"/>
    <w:rsid w:val="00ED5F48"/>
    <w:rsid w:val="00F04F57"/>
    <w:rsid w:val="00FA7F8C"/>
    <w:rsid w:val="3B9727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character" w:styleId="Strong">
    <w:name w:val="Strong"/>
    <w:basedOn w:val="DefaultParagraphFont"/>
    <w:uiPriority w:val="22"/>
    <w:qFormat/>
    <w:rsid w:val="00FA7F8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onetimethrough.com/wp-content/uploads/2014/05/Hopping-Corn-One-Time-Through-FB.jpe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A9F0EF-F2EF-42A2-BAE0-45143332FC3E}">
  <ds:schemaRefs>
    <ds:schemaRef ds:uri="http://schemas.microsoft.com/office/2006/metadata/properties"/>
    <ds:schemaRef ds:uri="http://schemas.microsoft.com/office/infopath/2007/PartnerControls"/>
    <ds:schemaRef ds:uri="3484fb0e-f84f-4f80-b59d-7b20bf337b8b"/>
    <ds:schemaRef ds:uri="2a2d9260-6d69-44cc-8546-959400cba8ae"/>
  </ds:schemaRefs>
</ds:datastoreItem>
</file>

<file path=customXml/itemProps2.xml><?xml version="1.0" encoding="utf-8"?>
<ds:datastoreItem xmlns:ds="http://schemas.openxmlformats.org/officeDocument/2006/customXml" ds:itemID="{9EAFC5DA-DCC0-48B8-B5E2-4231316A1297}">
  <ds:schemaRefs>
    <ds:schemaRef ds:uri="http://schemas.microsoft.com/sharepoint/v3/contenttype/forms"/>
  </ds:schemaRefs>
</ds:datastoreItem>
</file>

<file path=customXml/itemProps3.xml><?xml version="1.0" encoding="utf-8"?>
<ds:datastoreItem xmlns:ds="http://schemas.openxmlformats.org/officeDocument/2006/customXml" ds:itemID="{4CDFCD58-11C8-4FB5-999F-5361CFFD0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484fb0e-f84f-4f80-b59d-7b20bf337b8b"/>
    <ds:schemaRef ds:uri="2a2d9260-6d69-44cc-8546-959400cba8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702</Characters>
  <Application>Microsoft Office Word</Application>
  <DocSecurity>0</DocSecurity>
  <Lines>5</Lines>
  <Paragraphs>1</Paragraphs>
  <ScaleCrop>false</ScaleCrop>
  <Company/>
  <LinksUpToDate>false</LinksUpToDate>
  <CharactersWithSpaces>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Abro, Faisal</cp:lastModifiedBy>
  <cp:revision>7</cp:revision>
  <dcterms:created xsi:type="dcterms:W3CDTF">2019-07-17T19:35:00Z</dcterms:created>
  <dcterms:modified xsi:type="dcterms:W3CDTF">2023-01-24T21:47:00Z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y fmtid="{D5CDD505-2E9C-101B-9397-08002B2CF9AE}" pid="3" name="MSIP_Label_d38901aa-f724-46bf-bb4f-aef09392934b_Enabled">
    <vt:lpwstr>true</vt:lpwstr>
  </property>
  <property fmtid="{D5CDD505-2E9C-101B-9397-08002B2CF9AE}" pid="4" name="MSIP_Label_d38901aa-f724-46bf-bb4f-aef09392934b_SetDate">
    <vt:lpwstr>2023-01-24T16:17:24Z</vt:lpwstr>
  </property>
  <property fmtid="{D5CDD505-2E9C-101B-9397-08002B2CF9AE}" pid="5" name="MSIP_Label_d38901aa-f724-46bf-bb4f-aef09392934b_Method">
    <vt:lpwstr>Standard</vt:lpwstr>
  </property>
  <property fmtid="{D5CDD505-2E9C-101B-9397-08002B2CF9AE}" pid="6" name="MSIP_Label_d38901aa-f724-46bf-bb4f-aef09392934b_Name">
    <vt:lpwstr>Internal - No Label</vt:lpwstr>
  </property>
  <property fmtid="{D5CDD505-2E9C-101B-9397-08002B2CF9AE}" pid="7" name="MSIP_Label_d38901aa-f724-46bf-bb4f-aef09392934b_SiteId">
    <vt:lpwstr>eb06985d-06ca-4a17-81da-629ab99f6505</vt:lpwstr>
  </property>
  <property fmtid="{D5CDD505-2E9C-101B-9397-08002B2CF9AE}" pid="8" name="MSIP_Label_d38901aa-f724-46bf-bb4f-aef09392934b_ActionId">
    <vt:lpwstr>3dcf3407-45c6-4d33-91ec-4bdabf7657b2</vt:lpwstr>
  </property>
  <property fmtid="{D5CDD505-2E9C-101B-9397-08002B2CF9AE}" pid="9" name="MSIP_Label_d38901aa-f724-46bf-bb4f-aef09392934b_ContentBits">
    <vt:lpwstr>0</vt:lpwstr>
  </property>
</Properties>
</file>