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3407" w14:textId="693A007E" w:rsidR="007A73EF" w:rsidRDefault="007A73EF" w:rsidP="007A73EF">
      <w:pPr>
        <w:rPr>
          <w:rFonts w:ascii="Arial" w:hAnsi="Arial" w:cs="Arial"/>
          <w:b/>
          <w:sz w:val="32"/>
          <w:szCs w:val="32"/>
          <w:u w:val="single"/>
          <w:lang w:val="de-DE"/>
        </w:rPr>
      </w:pPr>
    </w:p>
    <w:p w14:paraId="4B6E1D4E" w14:textId="77777777" w:rsidR="009975C6" w:rsidRPr="009975C6" w:rsidRDefault="009975C6" w:rsidP="009975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de-DE"/>
        </w:rPr>
      </w:pPr>
      <w:r w:rsidRPr="009975C6">
        <w:rPr>
          <w:rFonts w:ascii="Arial" w:hAnsi="Arial"/>
          <w:b/>
          <w:sz w:val="28"/>
          <w:lang w:val="de-DE"/>
        </w:rPr>
        <w:t xml:space="preserve">La </w:t>
      </w:r>
      <w:proofErr w:type="spellStart"/>
      <w:r w:rsidRPr="009975C6">
        <w:rPr>
          <w:rFonts w:ascii="Arial" w:hAnsi="Arial"/>
          <w:b/>
          <w:sz w:val="28"/>
          <w:lang w:val="de-DE"/>
        </w:rPr>
        <w:t>división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Climate Technologies de Emerson </w:t>
      </w:r>
      <w:proofErr w:type="spellStart"/>
      <w:r w:rsidRPr="009975C6">
        <w:rPr>
          <w:rFonts w:ascii="Arial" w:hAnsi="Arial"/>
          <w:b/>
          <w:sz w:val="28"/>
          <w:lang w:val="de-DE"/>
        </w:rPr>
        <w:t>presenta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</w:t>
      </w:r>
      <w:proofErr w:type="spellStart"/>
      <w:r w:rsidRPr="009975C6">
        <w:rPr>
          <w:rFonts w:ascii="Arial" w:hAnsi="Arial"/>
          <w:b/>
          <w:sz w:val="28"/>
          <w:lang w:val="de-DE"/>
        </w:rPr>
        <w:t>todo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</w:t>
      </w:r>
      <w:proofErr w:type="spellStart"/>
      <w:r w:rsidRPr="009975C6">
        <w:rPr>
          <w:rFonts w:ascii="Arial" w:hAnsi="Arial"/>
          <w:b/>
          <w:sz w:val="28"/>
          <w:lang w:val="de-DE"/>
        </w:rPr>
        <w:t>su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</w:t>
      </w:r>
      <w:proofErr w:type="spellStart"/>
      <w:r w:rsidRPr="009975C6">
        <w:rPr>
          <w:rFonts w:ascii="Arial" w:hAnsi="Arial"/>
          <w:b/>
          <w:sz w:val="28"/>
          <w:lang w:val="de-DE"/>
        </w:rPr>
        <w:t>saber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en las </w:t>
      </w:r>
      <w:proofErr w:type="spellStart"/>
      <w:r w:rsidRPr="009975C6">
        <w:rPr>
          <w:rFonts w:ascii="Arial" w:hAnsi="Arial"/>
          <w:b/>
          <w:sz w:val="28"/>
          <w:lang w:val="de-DE"/>
        </w:rPr>
        <w:t>soluciones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Copeland </w:t>
      </w:r>
      <w:proofErr w:type="spellStart"/>
      <w:r w:rsidRPr="009975C6">
        <w:rPr>
          <w:rFonts w:ascii="Arial" w:hAnsi="Arial"/>
          <w:b/>
          <w:sz w:val="28"/>
          <w:lang w:val="de-DE"/>
        </w:rPr>
        <w:t>para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la </w:t>
      </w:r>
      <w:proofErr w:type="spellStart"/>
      <w:r w:rsidRPr="009975C6">
        <w:rPr>
          <w:rFonts w:ascii="Arial" w:hAnsi="Arial"/>
          <w:b/>
          <w:sz w:val="28"/>
          <w:lang w:val="de-DE"/>
        </w:rPr>
        <w:t>venta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</w:t>
      </w:r>
      <w:proofErr w:type="spellStart"/>
      <w:r w:rsidRPr="009975C6">
        <w:rPr>
          <w:rFonts w:ascii="Arial" w:hAnsi="Arial"/>
          <w:b/>
          <w:sz w:val="28"/>
          <w:lang w:val="de-DE"/>
        </w:rPr>
        <w:t>minorista</w:t>
      </w:r>
      <w:proofErr w:type="spellEnd"/>
      <w:r w:rsidRPr="009975C6">
        <w:rPr>
          <w:rFonts w:ascii="Arial" w:hAnsi="Arial"/>
          <w:b/>
          <w:sz w:val="28"/>
          <w:lang w:val="de-DE"/>
        </w:rPr>
        <w:t xml:space="preserve"> en la EuroShop 2023</w:t>
      </w:r>
    </w:p>
    <w:p w14:paraId="07C46664" w14:textId="6F0617CA" w:rsidR="00262379" w:rsidRPr="009975C6" w:rsidRDefault="00262379" w:rsidP="00262379">
      <w:pPr>
        <w:spacing w:line="360" w:lineRule="auto"/>
        <w:rPr>
          <w:rFonts w:ascii="Arial" w:hAnsi="Arial"/>
          <w:i/>
          <w:sz w:val="20"/>
          <w:szCs w:val="24"/>
          <w:lang w:val="de-DE"/>
        </w:rPr>
      </w:pPr>
    </w:p>
    <w:p w14:paraId="7A783750" w14:textId="77777777" w:rsidR="0081262E" w:rsidRPr="009975C6" w:rsidRDefault="0081262E" w:rsidP="00262379">
      <w:pPr>
        <w:spacing w:line="360" w:lineRule="auto"/>
        <w:rPr>
          <w:rFonts w:ascii="Arial" w:hAnsi="Arial"/>
          <w:i/>
          <w:sz w:val="20"/>
          <w:szCs w:val="24"/>
          <w:lang w:val="de-DE"/>
        </w:rPr>
      </w:pPr>
    </w:p>
    <w:p w14:paraId="69E28782" w14:textId="77777777" w:rsidR="009975C6" w:rsidRPr="00715AA1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de-DE"/>
        </w:rPr>
      </w:pPr>
      <w:bookmarkStart w:id="0" w:name="OLE_LINK1"/>
      <w:bookmarkStart w:id="1" w:name="OLE_LINK2"/>
      <w:r w:rsidRPr="00715AA1">
        <w:rPr>
          <w:rFonts w:ascii="Arial" w:hAnsi="Arial"/>
          <w:b/>
          <w:sz w:val="22"/>
          <w:lang w:val="de-DE"/>
        </w:rPr>
        <w:t>AQUISGRÁN</w:t>
      </w:r>
      <w:r w:rsidRPr="00715AA1">
        <w:rPr>
          <w:rFonts w:ascii="Arial" w:hAnsi="Arial"/>
          <w:b/>
          <w:color w:val="000000" w:themeColor="text1"/>
          <w:sz w:val="22"/>
          <w:lang w:val="de-DE"/>
        </w:rPr>
        <w:t xml:space="preserve">, ALEMANIA y BELLUNO, ITALIA, </w:t>
      </w:r>
      <w:r w:rsidRPr="00715AA1">
        <w:rPr>
          <w:rFonts w:ascii="Arial" w:hAnsi="Arial"/>
          <w:b/>
          <w:sz w:val="22"/>
          <w:lang w:val="de-DE"/>
        </w:rPr>
        <w:t xml:space="preserve">17 de febrero de 2023 </w:t>
      </w:r>
      <w:r w:rsidRPr="00715AA1">
        <w:rPr>
          <w:rFonts w:ascii="Arial" w:hAnsi="Arial"/>
          <w:sz w:val="22"/>
          <w:lang w:val="de-DE"/>
        </w:rPr>
        <w:t>– La división Climate Technologies de Emerson presentará en EuroShop 2023 su completa gama de soluciones integradas para venta minorista en los ámbitos de refrigeración comercial, calefacción y climatización, entre ellos sus compresores, sistemas electrónicos y válvulas. Con un claro énfasis en los refrigerantes naturales, la digitalización y la IdC, esta cartera orientada al mercado ayuda a los clientes a reducir su huella ecológica y a satisfacer los requisitos normativos, al tiempo que contribuye a garantizar la seguridad alimentaria.</w:t>
      </w:r>
    </w:p>
    <w:p w14:paraId="32756E14" w14:textId="77777777" w:rsidR="009975C6" w:rsidRPr="00715AA1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de-DE"/>
        </w:rPr>
      </w:pPr>
    </w:p>
    <w:p w14:paraId="5E0CC5AA" w14:textId="77777777" w:rsidR="009975C6" w:rsidRPr="00715AA1" w:rsidRDefault="009975C6" w:rsidP="009975C6">
      <w:pPr>
        <w:spacing w:after="120" w:line="288" w:lineRule="auto"/>
        <w:rPr>
          <w:rFonts w:ascii="Arial" w:hAnsi="Arial" w:cs="Arial"/>
          <w:b/>
          <w:bCs/>
          <w:sz w:val="22"/>
          <w:szCs w:val="22"/>
          <w:lang w:val="de-DE"/>
        </w:rPr>
      </w:pPr>
      <w:r w:rsidRPr="00715AA1">
        <w:rPr>
          <w:rFonts w:ascii="Arial" w:hAnsi="Arial"/>
          <w:b/>
          <w:sz w:val="22"/>
          <w:lang w:val="de-DE"/>
        </w:rPr>
        <w:t>Tecnologías Copeland para la refrigeración sostenible en la venta minorista de alimentos y el sector alimentario</w:t>
      </w:r>
    </w:p>
    <w:p w14:paraId="2B07E0C7" w14:textId="77777777" w:rsidR="009975C6" w:rsidRPr="00715AA1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de-DE"/>
        </w:rPr>
      </w:pPr>
      <w:r w:rsidRPr="00715AA1">
        <w:rPr>
          <w:rFonts w:ascii="Arial" w:hAnsi="Arial"/>
          <w:sz w:val="22"/>
          <w:lang w:val="de-DE"/>
        </w:rPr>
        <w:t>Esta cartera de soluciones de refrigeración comercial se ha diseñado a la medida de los diferentes formatos de tienda, y abarca soluciones sostenibles para arquitecturas de refrigeración centralizadas y descentralizadas, así como para expositores integrales.</w:t>
      </w:r>
    </w:p>
    <w:p w14:paraId="6846F9D9" w14:textId="77777777" w:rsidR="009975C6" w:rsidRPr="00715AA1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de-DE"/>
        </w:rPr>
      </w:pPr>
    </w:p>
    <w:p w14:paraId="05EBE595" w14:textId="77777777" w:rsidR="009975C6" w:rsidRPr="009975C6" w:rsidRDefault="009975C6" w:rsidP="009975C6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sz w:val="22"/>
          <w:szCs w:val="22"/>
          <w:u w:val="single"/>
          <w:lang w:val="it-IT"/>
        </w:rPr>
      </w:pPr>
      <w:proofErr w:type="spellStart"/>
      <w:r w:rsidRPr="009975C6">
        <w:rPr>
          <w:rFonts w:ascii="Arial" w:hAnsi="Arial"/>
          <w:sz w:val="22"/>
          <w:u w:val="single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comercial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con CO</w:t>
      </w:r>
      <w:r w:rsidRPr="009975C6">
        <w:rPr>
          <w:rFonts w:ascii="Arial" w:hAnsi="Arial"/>
          <w:sz w:val="22"/>
          <w:u w:val="single"/>
          <w:vertAlign w:val="subscript"/>
          <w:lang w:val="it-IT"/>
        </w:rPr>
        <w:t>2</w:t>
      </w:r>
    </w:p>
    <w:p w14:paraId="45D3403F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it-IT"/>
        </w:rPr>
      </w:pPr>
      <w:r w:rsidRPr="009975C6">
        <w:rPr>
          <w:rFonts w:ascii="Arial" w:hAnsi="Arial"/>
          <w:sz w:val="22"/>
          <w:lang w:val="it-IT"/>
        </w:rPr>
        <w:t xml:space="preserve">En la </w:t>
      </w:r>
      <w:proofErr w:type="spellStart"/>
      <w:r w:rsidRPr="009975C6">
        <w:rPr>
          <w:rFonts w:ascii="Arial" w:hAnsi="Arial"/>
          <w:sz w:val="22"/>
          <w:lang w:val="it-IT"/>
        </w:rPr>
        <w:t>actualidad</w:t>
      </w:r>
      <w:proofErr w:type="spellEnd"/>
      <w:r w:rsidRPr="009975C6">
        <w:rPr>
          <w:rFonts w:ascii="Arial" w:hAnsi="Arial"/>
          <w:sz w:val="22"/>
          <w:lang w:val="it-IT"/>
        </w:rPr>
        <w:t xml:space="preserve">, </w:t>
      </w:r>
      <w:proofErr w:type="spellStart"/>
      <w:r w:rsidRPr="009975C6">
        <w:rPr>
          <w:rFonts w:ascii="Arial" w:hAnsi="Arial"/>
          <w:sz w:val="22"/>
          <w:lang w:val="it-IT"/>
        </w:rPr>
        <w:t>el</w:t>
      </w:r>
      <w:proofErr w:type="spellEnd"/>
      <w:r w:rsidRPr="009975C6">
        <w:rPr>
          <w:rFonts w:ascii="Arial" w:hAnsi="Arial"/>
          <w:sz w:val="22"/>
          <w:lang w:val="it-IT"/>
        </w:rPr>
        <w:t xml:space="preserve"> CO</w:t>
      </w:r>
      <w:r w:rsidRPr="009975C6">
        <w:rPr>
          <w:rFonts w:ascii="Arial" w:hAnsi="Arial"/>
          <w:sz w:val="22"/>
          <w:vertAlign w:val="subscript"/>
          <w:lang w:val="it-IT"/>
        </w:rPr>
        <w:t>2</w:t>
      </w:r>
      <w:r w:rsidRPr="009975C6">
        <w:rPr>
          <w:rFonts w:ascii="Arial" w:hAnsi="Arial"/>
          <w:sz w:val="22"/>
          <w:lang w:val="it-IT"/>
        </w:rPr>
        <w:t xml:space="preserve"> se </w:t>
      </w:r>
      <w:proofErr w:type="spellStart"/>
      <w:r w:rsidRPr="009975C6">
        <w:rPr>
          <w:rFonts w:ascii="Arial" w:hAnsi="Arial"/>
          <w:sz w:val="22"/>
          <w:lang w:val="it-IT"/>
        </w:rPr>
        <w:t>puede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utilizar</w:t>
      </w:r>
      <w:proofErr w:type="spellEnd"/>
      <w:r w:rsidRPr="009975C6">
        <w:rPr>
          <w:rFonts w:ascii="Arial" w:hAnsi="Arial"/>
          <w:sz w:val="22"/>
          <w:lang w:val="it-IT"/>
        </w:rPr>
        <w:t xml:space="preserve"> con </w:t>
      </w:r>
      <w:proofErr w:type="spellStart"/>
      <w:r w:rsidRPr="009975C6">
        <w:rPr>
          <w:rFonts w:ascii="Arial" w:hAnsi="Arial"/>
          <w:sz w:val="22"/>
          <w:lang w:val="it-IT"/>
        </w:rPr>
        <w:t>facilidad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y resulta </w:t>
      </w:r>
      <w:proofErr w:type="spellStart"/>
      <w:r w:rsidRPr="009975C6">
        <w:rPr>
          <w:rFonts w:ascii="Arial" w:hAnsi="Arial"/>
          <w:sz w:val="22"/>
          <w:lang w:val="it-IT"/>
        </w:rPr>
        <w:t>económico</w:t>
      </w:r>
      <w:proofErr w:type="spellEnd"/>
      <w:r w:rsidRPr="009975C6">
        <w:rPr>
          <w:rFonts w:ascii="Arial" w:hAnsi="Arial"/>
          <w:sz w:val="22"/>
          <w:lang w:val="it-IT"/>
        </w:rPr>
        <w:t xml:space="preserve"> en </w:t>
      </w:r>
      <w:proofErr w:type="spellStart"/>
      <w:r w:rsidRPr="009975C6">
        <w:rPr>
          <w:rFonts w:ascii="Arial" w:hAnsi="Arial"/>
          <w:sz w:val="22"/>
          <w:lang w:val="it-IT"/>
        </w:rPr>
        <w:t>todos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climas</w:t>
      </w:r>
      <w:proofErr w:type="spellEnd"/>
      <w:r w:rsidRPr="009975C6">
        <w:rPr>
          <w:rFonts w:ascii="Arial" w:hAnsi="Arial"/>
          <w:sz w:val="22"/>
          <w:lang w:val="it-IT"/>
        </w:rPr>
        <w:t xml:space="preserve">. Con su </w:t>
      </w:r>
      <w:proofErr w:type="spellStart"/>
      <w:r w:rsidRPr="009975C6">
        <w:rPr>
          <w:rFonts w:ascii="Arial" w:hAnsi="Arial"/>
          <w:sz w:val="22"/>
          <w:lang w:val="it-IT"/>
        </w:rPr>
        <w:t>innovadora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tecnología</w:t>
      </w:r>
      <w:proofErr w:type="spellEnd"/>
      <w:r w:rsidRPr="009975C6">
        <w:rPr>
          <w:rFonts w:ascii="Arial" w:hAnsi="Arial"/>
          <w:sz w:val="22"/>
          <w:lang w:val="it-IT"/>
        </w:rPr>
        <w:t xml:space="preserve"> scroll para CO</w:t>
      </w:r>
      <w:r w:rsidRPr="009975C6">
        <w:rPr>
          <w:rFonts w:ascii="Arial" w:hAnsi="Arial"/>
          <w:sz w:val="22"/>
          <w:vertAlign w:val="subscript"/>
          <w:lang w:val="it-IT"/>
        </w:rPr>
        <w:t>2</w:t>
      </w:r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integrada</w:t>
      </w:r>
      <w:proofErr w:type="spellEnd"/>
      <w:r w:rsidRPr="009975C6">
        <w:rPr>
          <w:rFonts w:ascii="Arial" w:hAnsi="Arial"/>
          <w:sz w:val="22"/>
          <w:lang w:val="it-IT"/>
        </w:rPr>
        <w:t xml:space="preserve"> en una </w:t>
      </w:r>
      <w:proofErr w:type="spellStart"/>
      <w:r w:rsidRPr="009975C6">
        <w:rPr>
          <w:rFonts w:ascii="Arial" w:hAnsi="Arial"/>
          <w:sz w:val="22"/>
          <w:lang w:val="it-IT"/>
        </w:rPr>
        <w:t>solución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sistemas</w:t>
      </w:r>
      <w:proofErr w:type="spellEnd"/>
      <w:r w:rsidRPr="009975C6">
        <w:rPr>
          <w:rFonts w:ascii="Arial" w:hAnsi="Arial"/>
          <w:sz w:val="22"/>
          <w:lang w:val="it-IT"/>
        </w:rPr>
        <w:t xml:space="preserve"> booster </w:t>
      </w:r>
      <w:proofErr w:type="spellStart"/>
      <w:r w:rsidRPr="009975C6">
        <w:rPr>
          <w:rFonts w:ascii="Arial" w:hAnsi="Arial"/>
          <w:sz w:val="22"/>
          <w:lang w:val="it-IT"/>
        </w:rPr>
        <w:t>transcríticos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unidades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, la </w:t>
      </w:r>
      <w:proofErr w:type="spellStart"/>
      <w:r w:rsidRPr="009975C6">
        <w:rPr>
          <w:rFonts w:ascii="Arial" w:hAnsi="Arial"/>
          <w:sz w:val="22"/>
          <w:lang w:val="it-IT"/>
        </w:rPr>
        <w:t>cartera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productos</w:t>
      </w:r>
      <w:proofErr w:type="spellEnd"/>
      <w:r w:rsidRPr="009975C6">
        <w:rPr>
          <w:rFonts w:ascii="Arial" w:hAnsi="Arial"/>
          <w:sz w:val="22"/>
          <w:lang w:val="it-IT"/>
        </w:rPr>
        <w:t xml:space="preserve"> Copeland </w:t>
      </w:r>
      <w:proofErr w:type="spellStart"/>
      <w:r w:rsidRPr="009975C6">
        <w:rPr>
          <w:rFonts w:ascii="Arial" w:hAnsi="Arial"/>
          <w:sz w:val="22"/>
          <w:lang w:val="it-IT"/>
        </w:rPr>
        <w:t>está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destinada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sistemas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centralizados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descentralizados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diversos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formatos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tienda</w:t>
      </w:r>
      <w:proofErr w:type="spellEnd"/>
      <w:r w:rsidRPr="009975C6">
        <w:rPr>
          <w:rFonts w:ascii="Arial" w:hAnsi="Arial"/>
          <w:sz w:val="22"/>
          <w:lang w:val="it-IT"/>
        </w:rPr>
        <w:t xml:space="preserve"> y para </w:t>
      </w:r>
      <w:proofErr w:type="spellStart"/>
      <w:r w:rsidRPr="009975C6">
        <w:rPr>
          <w:rFonts w:ascii="Arial" w:hAnsi="Arial"/>
          <w:sz w:val="22"/>
          <w:lang w:val="it-IT"/>
        </w:rPr>
        <w:t>superficies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600 a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2500 </w:t>
      </w:r>
      <w:proofErr w:type="spellStart"/>
      <w:r w:rsidRPr="009975C6">
        <w:rPr>
          <w:rFonts w:ascii="Arial" w:hAnsi="Arial"/>
          <w:sz w:val="22"/>
          <w:lang w:val="it-IT"/>
        </w:rPr>
        <w:t>metros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cuadrados</w:t>
      </w:r>
      <w:proofErr w:type="spellEnd"/>
      <w:r w:rsidRPr="009975C6">
        <w:rPr>
          <w:rFonts w:ascii="Arial" w:hAnsi="Arial"/>
          <w:sz w:val="22"/>
          <w:lang w:val="it-IT"/>
        </w:rPr>
        <w:t xml:space="preserve">. </w:t>
      </w:r>
    </w:p>
    <w:p w14:paraId="545496CA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it-IT"/>
        </w:rPr>
      </w:pPr>
    </w:p>
    <w:p w14:paraId="4C299E6C" w14:textId="77777777" w:rsidR="009975C6" w:rsidRPr="009975C6" w:rsidRDefault="009975C6" w:rsidP="009975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iCs/>
          <w:lang w:val="fr-FR"/>
        </w:rPr>
      </w:pPr>
      <w:proofErr w:type="spellStart"/>
      <w:r w:rsidRPr="009975C6">
        <w:rPr>
          <w:rFonts w:ascii="Arial" w:hAnsi="Arial"/>
          <w:iCs/>
          <w:lang w:val="fr-FR"/>
        </w:rPr>
        <w:t>Unidades</w:t>
      </w:r>
      <w:proofErr w:type="spellEnd"/>
      <w:r w:rsidRPr="009975C6">
        <w:rPr>
          <w:rFonts w:ascii="Arial" w:hAnsi="Arial"/>
          <w:iCs/>
          <w:lang w:val="fr-FR"/>
        </w:rPr>
        <w:t xml:space="preserve"> de </w:t>
      </w:r>
      <w:proofErr w:type="spellStart"/>
      <w:r w:rsidRPr="009975C6">
        <w:rPr>
          <w:rFonts w:ascii="Arial" w:hAnsi="Arial"/>
          <w:iCs/>
          <w:lang w:val="fr-FR"/>
        </w:rPr>
        <w:t>refrigeración</w:t>
      </w:r>
      <w:proofErr w:type="spellEnd"/>
      <w:r w:rsidRPr="009975C6">
        <w:rPr>
          <w:rFonts w:ascii="Arial" w:hAnsi="Arial"/>
          <w:iCs/>
          <w:lang w:val="fr-FR"/>
        </w:rPr>
        <w:t xml:space="preserve"> Copeland para CO</w:t>
      </w:r>
      <w:r w:rsidRPr="009975C6">
        <w:rPr>
          <w:rFonts w:ascii="Arial" w:hAnsi="Arial"/>
          <w:iCs/>
          <w:vertAlign w:val="subscript"/>
          <w:lang w:val="fr-FR"/>
        </w:rPr>
        <w:t xml:space="preserve">2 </w:t>
      </w:r>
      <w:r w:rsidRPr="009975C6">
        <w:rPr>
          <w:rFonts w:ascii="Arial" w:hAnsi="Arial"/>
          <w:iCs/>
          <w:lang w:val="fr-FR"/>
        </w:rPr>
        <w:t xml:space="preserve">para </w:t>
      </w:r>
      <w:proofErr w:type="spellStart"/>
      <w:r w:rsidRPr="009975C6">
        <w:rPr>
          <w:rFonts w:ascii="Arial" w:hAnsi="Arial"/>
          <w:iCs/>
          <w:lang w:val="fr-FR"/>
        </w:rPr>
        <w:t>sistemas</w:t>
      </w:r>
      <w:proofErr w:type="spellEnd"/>
      <w:r w:rsidRPr="009975C6">
        <w:rPr>
          <w:rFonts w:ascii="Arial" w:hAnsi="Arial"/>
          <w:iCs/>
          <w:lang w:val="fr-FR"/>
        </w:rPr>
        <w:t xml:space="preserve"> de </w:t>
      </w:r>
      <w:proofErr w:type="spellStart"/>
      <w:r w:rsidRPr="009975C6">
        <w:rPr>
          <w:rFonts w:ascii="Arial" w:hAnsi="Arial"/>
          <w:iCs/>
          <w:lang w:val="fr-FR"/>
        </w:rPr>
        <w:t>refrigeración</w:t>
      </w:r>
      <w:proofErr w:type="spellEnd"/>
      <w:r w:rsidRPr="009975C6">
        <w:rPr>
          <w:rFonts w:ascii="Arial" w:hAnsi="Arial"/>
          <w:iCs/>
          <w:lang w:val="fr-FR"/>
        </w:rPr>
        <w:t xml:space="preserve"> </w:t>
      </w:r>
      <w:proofErr w:type="spellStart"/>
      <w:r w:rsidRPr="009975C6">
        <w:rPr>
          <w:rFonts w:ascii="Arial" w:hAnsi="Arial"/>
          <w:iCs/>
          <w:lang w:val="fr-FR"/>
        </w:rPr>
        <w:t>descentralizados</w:t>
      </w:r>
      <w:proofErr w:type="spellEnd"/>
    </w:p>
    <w:p w14:paraId="73AF634F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fr-FR"/>
        </w:rPr>
      </w:pPr>
      <w:r w:rsidRPr="009975C6">
        <w:rPr>
          <w:rFonts w:ascii="Arial" w:hAnsi="Arial"/>
          <w:sz w:val="22"/>
          <w:lang w:val="fr-FR"/>
        </w:rPr>
        <w:t xml:space="preserve">Las </w:t>
      </w:r>
      <w:proofErr w:type="spellStart"/>
      <w:r w:rsidRPr="009975C6">
        <w:rPr>
          <w:rFonts w:ascii="Arial" w:hAnsi="Arial"/>
          <w:sz w:val="22"/>
          <w:lang w:val="fr-FR"/>
        </w:rPr>
        <w:t>nuevas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unidades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refrigeración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Copeland con CO</w:t>
      </w:r>
      <w:r w:rsidRPr="009975C6">
        <w:rPr>
          <w:rFonts w:ascii="Arial" w:hAnsi="Arial"/>
          <w:sz w:val="22"/>
          <w:vertAlign w:val="subscript"/>
          <w:lang w:val="fr-FR"/>
        </w:rPr>
        <w:t>2</w:t>
      </w:r>
      <w:r w:rsidRPr="009975C6">
        <w:rPr>
          <w:rFonts w:ascii="Arial" w:hAnsi="Arial"/>
          <w:sz w:val="22"/>
          <w:lang w:val="fr-FR"/>
        </w:rPr>
        <w:t xml:space="preserve"> para </w:t>
      </w:r>
      <w:proofErr w:type="spellStart"/>
      <w:r w:rsidRPr="009975C6">
        <w:rPr>
          <w:rFonts w:ascii="Arial" w:hAnsi="Arial"/>
          <w:sz w:val="22"/>
          <w:lang w:val="fr-FR"/>
        </w:rPr>
        <w:t>aplicaciones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pequeñas</w:t>
      </w:r>
      <w:proofErr w:type="spellEnd"/>
      <w:r w:rsidRPr="009975C6">
        <w:rPr>
          <w:rFonts w:ascii="Arial" w:hAnsi="Arial"/>
          <w:sz w:val="22"/>
          <w:lang w:val="fr-FR"/>
        </w:rPr>
        <w:t xml:space="preserve"> y </w:t>
      </w:r>
      <w:proofErr w:type="spellStart"/>
      <w:r w:rsidRPr="009975C6">
        <w:rPr>
          <w:rFonts w:ascii="Arial" w:hAnsi="Arial"/>
          <w:sz w:val="22"/>
          <w:lang w:val="fr-FR"/>
        </w:rPr>
        <w:t>medianas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presentan</w:t>
      </w:r>
      <w:proofErr w:type="spellEnd"/>
      <w:r w:rsidRPr="009975C6">
        <w:rPr>
          <w:rFonts w:ascii="Arial" w:hAnsi="Arial"/>
          <w:sz w:val="22"/>
          <w:lang w:val="fr-FR"/>
        </w:rPr>
        <w:t xml:space="preserve"> un </w:t>
      </w:r>
      <w:proofErr w:type="spellStart"/>
      <w:r w:rsidRPr="009975C6">
        <w:rPr>
          <w:rFonts w:ascii="Arial" w:hAnsi="Arial"/>
          <w:sz w:val="22"/>
          <w:lang w:val="fr-FR"/>
        </w:rPr>
        <w:t>diseño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modular</w:t>
      </w:r>
      <w:proofErr w:type="spellEnd"/>
      <w:r w:rsidRPr="009975C6">
        <w:rPr>
          <w:rFonts w:ascii="Arial" w:hAnsi="Arial"/>
          <w:sz w:val="22"/>
          <w:lang w:val="fr-FR"/>
        </w:rPr>
        <w:t xml:space="preserve"> con un </w:t>
      </w:r>
      <w:proofErr w:type="spellStart"/>
      <w:r w:rsidRPr="009975C6">
        <w:rPr>
          <w:rFonts w:ascii="Arial" w:hAnsi="Arial"/>
          <w:sz w:val="22"/>
          <w:lang w:val="fr-FR"/>
        </w:rPr>
        <w:t>enfriador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gas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separable</w:t>
      </w:r>
      <w:proofErr w:type="spellEnd"/>
      <w:r w:rsidRPr="009975C6">
        <w:rPr>
          <w:rFonts w:ascii="Arial" w:hAnsi="Arial"/>
          <w:sz w:val="22"/>
          <w:lang w:val="fr-FR"/>
        </w:rPr>
        <w:t xml:space="preserve"> y un </w:t>
      </w:r>
      <w:proofErr w:type="spellStart"/>
      <w:r w:rsidRPr="009975C6">
        <w:rPr>
          <w:rFonts w:ascii="Arial" w:hAnsi="Arial"/>
          <w:sz w:val="22"/>
          <w:lang w:val="fr-FR"/>
        </w:rPr>
        <w:t>concepto</w:t>
      </w:r>
      <w:proofErr w:type="spellEnd"/>
      <w:r w:rsidRPr="009975C6">
        <w:rPr>
          <w:rFonts w:ascii="Arial" w:hAnsi="Arial"/>
          <w:sz w:val="22"/>
          <w:lang w:val="fr-FR"/>
        </w:rPr>
        <w:t xml:space="preserve"> de control </w:t>
      </w:r>
      <w:proofErr w:type="spellStart"/>
      <w:r w:rsidRPr="009975C6">
        <w:rPr>
          <w:rFonts w:ascii="Arial" w:hAnsi="Arial"/>
          <w:sz w:val="22"/>
          <w:lang w:val="fr-FR"/>
        </w:rPr>
        <w:t>inteligente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dotado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parámetros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preconfigurados</w:t>
      </w:r>
      <w:proofErr w:type="spellEnd"/>
      <w:r w:rsidRPr="009975C6">
        <w:rPr>
          <w:rFonts w:ascii="Arial" w:hAnsi="Arial"/>
          <w:sz w:val="22"/>
          <w:lang w:val="fr-FR"/>
        </w:rPr>
        <w:t xml:space="preserve"> para </w:t>
      </w:r>
      <w:proofErr w:type="spellStart"/>
      <w:r w:rsidRPr="009975C6">
        <w:rPr>
          <w:rFonts w:ascii="Arial" w:hAnsi="Arial"/>
          <w:sz w:val="22"/>
          <w:lang w:val="fr-FR"/>
        </w:rPr>
        <w:t>una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puesta</w:t>
      </w:r>
      <w:proofErr w:type="spellEnd"/>
      <w:r w:rsidRPr="009975C6">
        <w:rPr>
          <w:rFonts w:ascii="Arial" w:hAnsi="Arial"/>
          <w:sz w:val="22"/>
          <w:lang w:val="fr-FR"/>
        </w:rPr>
        <w:t xml:space="preserve"> en </w:t>
      </w:r>
      <w:proofErr w:type="spellStart"/>
      <w:r w:rsidRPr="009975C6">
        <w:rPr>
          <w:rFonts w:ascii="Arial" w:hAnsi="Arial"/>
          <w:sz w:val="22"/>
          <w:lang w:val="fr-FR"/>
        </w:rPr>
        <w:t>servicio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rápida</w:t>
      </w:r>
      <w:proofErr w:type="spellEnd"/>
      <w:r w:rsidRPr="009975C6">
        <w:rPr>
          <w:rFonts w:ascii="Arial" w:hAnsi="Arial"/>
          <w:sz w:val="22"/>
          <w:lang w:val="fr-FR"/>
        </w:rPr>
        <w:t xml:space="preserve"> y</w:t>
      </w:r>
      <w:proofErr w:type="gramStart"/>
      <w:r w:rsidRPr="009975C6">
        <w:rPr>
          <w:rFonts w:ascii="Arial" w:hAnsi="Arial"/>
          <w:sz w:val="22"/>
          <w:lang w:val="fr-FR"/>
        </w:rPr>
        <w:t xml:space="preserve"> «plug</w:t>
      </w:r>
      <w:proofErr w:type="gramEnd"/>
      <w:r w:rsidRPr="009975C6">
        <w:rPr>
          <w:rFonts w:ascii="Arial" w:hAnsi="Arial"/>
          <w:sz w:val="22"/>
          <w:lang w:val="fr-FR"/>
        </w:rPr>
        <w:t>-and-</w:t>
      </w:r>
      <w:proofErr w:type="spellStart"/>
      <w:r w:rsidRPr="009975C6">
        <w:rPr>
          <w:rFonts w:ascii="Arial" w:hAnsi="Arial"/>
          <w:sz w:val="22"/>
          <w:lang w:val="fr-FR"/>
        </w:rPr>
        <w:t>play</w:t>
      </w:r>
      <w:proofErr w:type="spellEnd"/>
      <w:r w:rsidRPr="009975C6">
        <w:rPr>
          <w:rFonts w:ascii="Arial" w:hAnsi="Arial"/>
          <w:sz w:val="22"/>
          <w:lang w:val="fr-FR"/>
        </w:rPr>
        <w:t xml:space="preserve">». Su </w:t>
      </w:r>
      <w:proofErr w:type="spellStart"/>
      <w:r w:rsidRPr="009975C6">
        <w:rPr>
          <w:rFonts w:ascii="Arial" w:hAnsi="Arial"/>
          <w:sz w:val="22"/>
          <w:lang w:val="fr-FR"/>
        </w:rPr>
        <w:t>diseño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modular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hace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posibles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distintas</w:t>
      </w:r>
      <w:proofErr w:type="spellEnd"/>
      <w:r w:rsidRPr="009975C6">
        <w:rPr>
          <w:rFonts w:ascii="Arial" w:hAnsi="Arial"/>
          <w:sz w:val="22"/>
          <w:lang w:val="fr-FR"/>
        </w:rPr>
        <w:t xml:space="preserve"> formas de </w:t>
      </w:r>
      <w:proofErr w:type="spellStart"/>
      <w:r w:rsidRPr="009975C6">
        <w:rPr>
          <w:rFonts w:ascii="Arial" w:hAnsi="Arial"/>
          <w:sz w:val="22"/>
          <w:lang w:val="fr-FR"/>
        </w:rPr>
        <w:t>instalación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y es la </w:t>
      </w:r>
      <w:proofErr w:type="spellStart"/>
      <w:r w:rsidRPr="009975C6">
        <w:rPr>
          <w:rFonts w:ascii="Arial" w:hAnsi="Arial"/>
          <w:sz w:val="22"/>
          <w:lang w:val="fr-FR"/>
        </w:rPr>
        <w:t>opción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perfecta</w:t>
      </w:r>
      <w:proofErr w:type="spellEnd"/>
      <w:r w:rsidRPr="009975C6">
        <w:rPr>
          <w:rFonts w:ascii="Arial" w:hAnsi="Arial"/>
          <w:sz w:val="22"/>
          <w:lang w:val="fr-FR"/>
        </w:rPr>
        <w:t xml:space="preserve"> en el </w:t>
      </w:r>
      <w:proofErr w:type="spellStart"/>
      <w:r w:rsidRPr="009975C6">
        <w:rPr>
          <w:rFonts w:ascii="Arial" w:hAnsi="Arial"/>
          <w:sz w:val="22"/>
          <w:lang w:val="fr-FR"/>
        </w:rPr>
        <w:t>entorno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urbano</w:t>
      </w:r>
      <w:proofErr w:type="spellEnd"/>
      <w:r w:rsidRPr="009975C6">
        <w:rPr>
          <w:rFonts w:ascii="Arial" w:hAnsi="Arial"/>
          <w:sz w:val="22"/>
          <w:lang w:val="fr-FR"/>
        </w:rPr>
        <w:t xml:space="preserve"> para los </w:t>
      </w:r>
      <w:proofErr w:type="spellStart"/>
      <w:r w:rsidRPr="009975C6">
        <w:rPr>
          <w:rFonts w:ascii="Arial" w:hAnsi="Arial"/>
          <w:sz w:val="22"/>
          <w:lang w:val="fr-FR"/>
        </w:rPr>
        <w:t>minoristas</w:t>
      </w:r>
      <w:proofErr w:type="spellEnd"/>
      <w:r w:rsidRPr="009975C6">
        <w:rPr>
          <w:rFonts w:ascii="Arial" w:hAnsi="Arial"/>
          <w:sz w:val="22"/>
          <w:lang w:val="fr-FR"/>
        </w:rPr>
        <w:t xml:space="preserve"> que </w:t>
      </w:r>
      <w:proofErr w:type="spellStart"/>
      <w:r w:rsidRPr="009975C6">
        <w:rPr>
          <w:rFonts w:ascii="Arial" w:hAnsi="Arial"/>
          <w:sz w:val="22"/>
          <w:lang w:val="fr-FR"/>
        </w:rPr>
        <w:t>deseen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ampliar</w:t>
      </w:r>
      <w:proofErr w:type="spellEnd"/>
      <w:r w:rsidRPr="009975C6">
        <w:rPr>
          <w:rFonts w:ascii="Arial" w:hAnsi="Arial"/>
          <w:sz w:val="22"/>
          <w:lang w:val="fr-FR"/>
        </w:rPr>
        <w:t xml:space="preserve"> la </w:t>
      </w:r>
      <w:proofErr w:type="spellStart"/>
      <w:r w:rsidRPr="009975C6">
        <w:rPr>
          <w:rFonts w:ascii="Arial" w:hAnsi="Arial"/>
          <w:sz w:val="22"/>
          <w:lang w:val="fr-FR"/>
        </w:rPr>
        <w:t>capacidad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refrigeración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de sus </w:t>
      </w:r>
      <w:proofErr w:type="spellStart"/>
      <w:r w:rsidRPr="009975C6">
        <w:rPr>
          <w:rFonts w:ascii="Arial" w:hAnsi="Arial"/>
          <w:sz w:val="22"/>
          <w:lang w:val="fr-FR"/>
        </w:rPr>
        <w:t>establecimientos</w:t>
      </w:r>
      <w:proofErr w:type="spellEnd"/>
      <w:r w:rsidRPr="009975C6">
        <w:rPr>
          <w:rFonts w:ascii="Arial" w:hAnsi="Arial"/>
          <w:sz w:val="22"/>
          <w:lang w:val="fr-FR"/>
        </w:rPr>
        <w:t xml:space="preserve">, </w:t>
      </w:r>
      <w:proofErr w:type="spellStart"/>
      <w:r w:rsidRPr="009975C6">
        <w:rPr>
          <w:rFonts w:ascii="Arial" w:hAnsi="Arial"/>
          <w:sz w:val="22"/>
          <w:lang w:val="fr-FR"/>
        </w:rPr>
        <w:t>pero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disponen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gramStart"/>
      <w:r w:rsidRPr="009975C6">
        <w:rPr>
          <w:rFonts w:ascii="Arial" w:hAnsi="Arial"/>
          <w:sz w:val="22"/>
          <w:lang w:val="fr-FR"/>
        </w:rPr>
        <w:t>de un</w:t>
      </w:r>
      <w:proofErr w:type="gram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espacio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limitado</w:t>
      </w:r>
      <w:proofErr w:type="spellEnd"/>
      <w:r w:rsidRPr="009975C6">
        <w:rPr>
          <w:rFonts w:ascii="Arial" w:hAnsi="Arial"/>
          <w:sz w:val="22"/>
          <w:lang w:val="fr-FR"/>
        </w:rPr>
        <w:t>.</w:t>
      </w:r>
    </w:p>
    <w:p w14:paraId="2A81B1E1" w14:textId="77777777" w:rsidR="009975C6" w:rsidRPr="009975C6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fr-FR"/>
        </w:rPr>
      </w:pPr>
    </w:p>
    <w:p w14:paraId="4C91D908" w14:textId="77777777" w:rsidR="009975C6" w:rsidRPr="009975C6" w:rsidRDefault="009975C6" w:rsidP="009975C6">
      <w:pPr>
        <w:rPr>
          <w:rFonts w:ascii="Arial" w:eastAsia="Calibri" w:hAnsi="Arial"/>
          <w:iCs/>
          <w:sz w:val="22"/>
          <w:szCs w:val="22"/>
          <w:lang w:val="fr-FR"/>
        </w:rPr>
      </w:pPr>
      <w:r w:rsidRPr="009975C6">
        <w:rPr>
          <w:rFonts w:ascii="Arial" w:hAnsi="Arial"/>
          <w:iCs/>
          <w:lang w:val="fr-FR"/>
        </w:rPr>
        <w:br w:type="page"/>
      </w:r>
    </w:p>
    <w:p w14:paraId="123FEF03" w14:textId="77777777" w:rsidR="009975C6" w:rsidRPr="009975C6" w:rsidRDefault="009975C6" w:rsidP="009975C6">
      <w:pPr>
        <w:pStyle w:val="ListParagraph"/>
        <w:numPr>
          <w:ilvl w:val="0"/>
          <w:numId w:val="21"/>
        </w:numPr>
        <w:spacing w:line="288" w:lineRule="auto"/>
        <w:rPr>
          <w:rFonts w:ascii="Arial" w:hAnsi="Arial" w:cs="Arial"/>
          <w:iCs/>
          <w:lang w:val="it-IT"/>
        </w:rPr>
      </w:pPr>
      <w:proofErr w:type="spellStart"/>
      <w:r w:rsidRPr="009975C6">
        <w:rPr>
          <w:rFonts w:ascii="Arial" w:hAnsi="Arial"/>
          <w:iCs/>
          <w:lang w:val="it-IT"/>
        </w:rPr>
        <w:lastRenderedPageBreak/>
        <w:t>Solución</w:t>
      </w:r>
      <w:proofErr w:type="spellEnd"/>
      <w:r w:rsidRPr="009975C6">
        <w:rPr>
          <w:rFonts w:ascii="Arial" w:hAnsi="Arial"/>
          <w:iCs/>
          <w:lang w:val="it-IT"/>
        </w:rPr>
        <w:t xml:space="preserve"> de </w:t>
      </w:r>
      <w:proofErr w:type="spellStart"/>
      <w:r w:rsidRPr="009975C6">
        <w:rPr>
          <w:rFonts w:ascii="Arial" w:hAnsi="Arial"/>
          <w:iCs/>
          <w:lang w:val="it-IT"/>
        </w:rPr>
        <w:t>compresor</w:t>
      </w:r>
      <w:proofErr w:type="spellEnd"/>
      <w:r w:rsidRPr="009975C6">
        <w:rPr>
          <w:rFonts w:ascii="Arial" w:hAnsi="Arial"/>
          <w:iCs/>
          <w:lang w:val="it-IT"/>
        </w:rPr>
        <w:t xml:space="preserve"> scroll Copeland para CO</w:t>
      </w:r>
      <w:r w:rsidRPr="009975C6">
        <w:rPr>
          <w:rFonts w:ascii="Arial" w:hAnsi="Arial"/>
          <w:iCs/>
          <w:vertAlign w:val="subscript"/>
          <w:lang w:val="it-IT"/>
        </w:rPr>
        <w:t>2</w:t>
      </w:r>
      <w:r w:rsidRPr="009975C6">
        <w:rPr>
          <w:rFonts w:ascii="Arial" w:hAnsi="Arial"/>
          <w:iCs/>
          <w:lang w:val="it-IT"/>
        </w:rPr>
        <w:t xml:space="preserve"> </w:t>
      </w:r>
      <w:proofErr w:type="spellStart"/>
      <w:r w:rsidRPr="009975C6">
        <w:rPr>
          <w:rFonts w:ascii="Arial" w:hAnsi="Arial"/>
          <w:iCs/>
          <w:lang w:val="it-IT"/>
        </w:rPr>
        <w:t>destinada</w:t>
      </w:r>
      <w:proofErr w:type="spellEnd"/>
      <w:r w:rsidRPr="009975C6">
        <w:rPr>
          <w:rFonts w:ascii="Arial" w:hAnsi="Arial"/>
          <w:iCs/>
          <w:lang w:val="it-IT"/>
        </w:rPr>
        <w:t xml:space="preserve"> a </w:t>
      </w:r>
      <w:proofErr w:type="spellStart"/>
      <w:r w:rsidRPr="009975C6">
        <w:rPr>
          <w:rFonts w:ascii="Arial" w:hAnsi="Arial"/>
          <w:iCs/>
          <w:lang w:val="it-IT"/>
        </w:rPr>
        <w:t>sistemas</w:t>
      </w:r>
      <w:proofErr w:type="spellEnd"/>
      <w:r w:rsidRPr="009975C6">
        <w:rPr>
          <w:rFonts w:ascii="Arial" w:hAnsi="Arial"/>
          <w:iCs/>
          <w:lang w:val="it-IT"/>
        </w:rPr>
        <w:t xml:space="preserve"> de </w:t>
      </w:r>
      <w:proofErr w:type="spellStart"/>
      <w:r w:rsidRPr="009975C6">
        <w:rPr>
          <w:rFonts w:ascii="Arial" w:hAnsi="Arial"/>
          <w:iCs/>
          <w:lang w:val="it-IT"/>
        </w:rPr>
        <w:t>refrigeración</w:t>
      </w:r>
      <w:proofErr w:type="spellEnd"/>
      <w:r w:rsidRPr="009975C6">
        <w:rPr>
          <w:rFonts w:ascii="Arial" w:hAnsi="Arial"/>
          <w:iCs/>
          <w:lang w:val="it-IT"/>
        </w:rPr>
        <w:t xml:space="preserve"> </w:t>
      </w:r>
      <w:proofErr w:type="spellStart"/>
      <w:r w:rsidRPr="009975C6">
        <w:rPr>
          <w:rFonts w:ascii="Arial" w:hAnsi="Arial"/>
          <w:iCs/>
          <w:lang w:val="it-IT"/>
        </w:rPr>
        <w:t>centralizados</w:t>
      </w:r>
      <w:proofErr w:type="spellEnd"/>
    </w:p>
    <w:p w14:paraId="39C0F72B" w14:textId="77777777" w:rsidR="009975C6" w:rsidRPr="009975C6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it-IT"/>
        </w:rPr>
      </w:pPr>
      <w:r w:rsidRPr="009975C6">
        <w:rPr>
          <w:rFonts w:ascii="Arial" w:hAnsi="Arial"/>
          <w:sz w:val="22"/>
          <w:lang w:val="it-IT"/>
        </w:rPr>
        <w:t xml:space="preserve">La </w:t>
      </w:r>
      <w:proofErr w:type="spellStart"/>
      <w:r w:rsidRPr="009975C6">
        <w:rPr>
          <w:rFonts w:ascii="Arial" w:hAnsi="Arial"/>
          <w:sz w:val="22"/>
          <w:lang w:val="it-IT"/>
        </w:rPr>
        <w:t>solución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compresor</w:t>
      </w:r>
      <w:proofErr w:type="spellEnd"/>
      <w:r w:rsidRPr="009975C6">
        <w:rPr>
          <w:rFonts w:ascii="Arial" w:hAnsi="Arial"/>
          <w:sz w:val="22"/>
          <w:lang w:val="it-IT"/>
        </w:rPr>
        <w:t xml:space="preserve"> scroll Copeland para CO</w:t>
      </w:r>
      <w:r w:rsidRPr="009975C6">
        <w:rPr>
          <w:rFonts w:ascii="Arial" w:hAnsi="Arial"/>
          <w:sz w:val="22"/>
          <w:vertAlign w:val="subscript"/>
          <w:lang w:val="it-IT"/>
        </w:rPr>
        <w:t>2</w:t>
      </w:r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sistemas</w:t>
      </w:r>
      <w:proofErr w:type="spellEnd"/>
      <w:r w:rsidRPr="009975C6">
        <w:rPr>
          <w:rFonts w:ascii="Arial" w:hAnsi="Arial"/>
          <w:sz w:val="22"/>
          <w:lang w:val="it-IT"/>
        </w:rPr>
        <w:t xml:space="preserve"> booster </w:t>
      </w:r>
      <w:proofErr w:type="spellStart"/>
      <w:r w:rsidRPr="009975C6">
        <w:rPr>
          <w:rFonts w:ascii="Arial" w:hAnsi="Arial"/>
          <w:sz w:val="22"/>
          <w:lang w:val="it-IT"/>
        </w:rPr>
        <w:t>responde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las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necesidades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media temperatura, </w:t>
      </w:r>
      <w:proofErr w:type="spellStart"/>
      <w:r w:rsidRPr="009975C6">
        <w:rPr>
          <w:rFonts w:ascii="Arial" w:hAnsi="Arial"/>
          <w:sz w:val="22"/>
          <w:lang w:val="it-IT"/>
        </w:rPr>
        <w:t>baja</w:t>
      </w:r>
      <w:proofErr w:type="spellEnd"/>
      <w:r w:rsidRPr="009975C6">
        <w:rPr>
          <w:rFonts w:ascii="Arial" w:hAnsi="Arial"/>
          <w:sz w:val="22"/>
          <w:lang w:val="it-IT"/>
        </w:rPr>
        <w:t xml:space="preserve"> temperatura, </w:t>
      </w:r>
      <w:proofErr w:type="spellStart"/>
      <w:r w:rsidRPr="009975C6">
        <w:rPr>
          <w:rFonts w:ascii="Arial" w:hAnsi="Arial"/>
          <w:sz w:val="22"/>
          <w:lang w:val="it-IT"/>
        </w:rPr>
        <w:t>climatización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calefacción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establecimientos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entre</w:t>
      </w:r>
      <w:proofErr w:type="spellEnd"/>
      <w:r w:rsidRPr="009975C6">
        <w:rPr>
          <w:rFonts w:ascii="Arial" w:hAnsi="Arial"/>
          <w:sz w:val="22"/>
          <w:lang w:val="it-IT"/>
        </w:rPr>
        <w:t xml:space="preserve"> 600 y 2500 </w:t>
      </w:r>
      <w:proofErr w:type="spellStart"/>
      <w:r w:rsidRPr="009975C6">
        <w:rPr>
          <w:rFonts w:ascii="Arial" w:hAnsi="Arial"/>
          <w:sz w:val="22"/>
          <w:lang w:val="it-IT"/>
        </w:rPr>
        <w:t>metros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cuadrados</w:t>
      </w:r>
      <w:proofErr w:type="spellEnd"/>
      <w:r w:rsidRPr="009975C6">
        <w:rPr>
          <w:rFonts w:ascii="Arial" w:hAnsi="Arial"/>
          <w:sz w:val="22"/>
          <w:lang w:val="it-IT"/>
        </w:rPr>
        <w:t xml:space="preserve">. En </w:t>
      </w:r>
      <w:proofErr w:type="spellStart"/>
      <w:r w:rsidRPr="009975C6">
        <w:rPr>
          <w:rFonts w:ascii="Arial" w:hAnsi="Arial"/>
          <w:sz w:val="22"/>
          <w:lang w:val="it-IT"/>
        </w:rPr>
        <w:t>cualquier</w:t>
      </w:r>
      <w:proofErr w:type="spellEnd"/>
      <w:r w:rsidRPr="009975C6">
        <w:rPr>
          <w:rFonts w:ascii="Arial" w:hAnsi="Arial"/>
          <w:sz w:val="22"/>
          <w:lang w:val="it-IT"/>
        </w:rPr>
        <w:t xml:space="preserve"> zona </w:t>
      </w:r>
      <w:proofErr w:type="spellStart"/>
      <w:r w:rsidRPr="009975C6">
        <w:rPr>
          <w:rFonts w:ascii="Arial" w:hAnsi="Arial"/>
          <w:sz w:val="22"/>
          <w:lang w:val="it-IT"/>
        </w:rPr>
        <w:t>climática</w:t>
      </w:r>
      <w:proofErr w:type="spellEnd"/>
      <w:r w:rsidRPr="009975C6">
        <w:rPr>
          <w:rFonts w:ascii="Arial" w:hAnsi="Arial"/>
          <w:sz w:val="22"/>
          <w:lang w:val="it-IT"/>
        </w:rPr>
        <w:t xml:space="preserve">, la </w:t>
      </w:r>
      <w:proofErr w:type="spellStart"/>
      <w:r w:rsidRPr="009975C6">
        <w:rPr>
          <w:rFonts w:ascii="Arial" w:hAnsi="Arial"/>
          <w:sz w:val="22"/>
          <w:lang w:val="it-IT"/>
        </w:rPr>
        <w:t>complejidad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del sistema booster y </w:t>
      </w:r>
      <w:proofErr w:type="spellStart"/>
      <w:r w:rsidRPr="009975C6">
        <w:rPr>
          <w:rFonts w:ascii="Arial" w:hAnsi="Arial"/>
          <w:sz w:val="22"/>
          <w:lang w:val="it-IT"/>
        </w:rPr>
        <w:t>el</w:t>
      </w:r>
      <w:proofErr w:type="spellEnd"/>
      <w:r w:rsidRPr="009975C6">
        <w:rPr>
          <w:rFonts w:ascii="Arial" w:hAnsi="Arial"/>
          <w:sz w:val="22"/>
          <w:lang w:val="it-IT"/>
        </w:rPr>
        <w:t xml:space="preserve"> coste </w:t>
      </w:r>
      <w:proofErr w:type="spellStart"/>
      <w:r w:rsidRPr="009975C6">
        <w:rPr>
          <w:rFonts w:ascii="Arial" w:hAnsi="Arial"/>
          <w:sz w:val="22"/>
          <w:lang w:val="it-IT"/>
        </w:rPr>
        <w:t>asociado</w:t>
      </w:r>
      <w:proofErr w:type="spellEnd"/>
      <w:r w:rsidRPr="009975C6">
        <w:rPr>
          <w:rFonts w:ascii="Arial" w:hAnsi="Arial"/>
          <w:sz w:val="22"/>
          <w:lang w:val="it-IT"/>
        </w:rPr>
        <w:t xml:space="preserve"> se </w:t>
      </w:r>
      <w:proofErr w:type="spellStart"/>
      <w:r w:rsidRPr="009975C6">
        <w:rPr>
          <w:rFonts w:ascii="Arial" w:hAnsi="Arial"/>
          <w:sz w:val="22"/>
          <w:lang w:val="it-IT"/>
        </w:rPr>
        <w:t>reducen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considerablemente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gracias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gramStart"/>
      <w:r w:rsidRPr="009975C6">
        <w:rPr>
          <w:rFonts w:ascii="Arial" w:hAnsi="Arial"/>
          <w:sz w:val="22"/>
          <w:lang w:val="it-IT"/>
        </w:rPr>
        <w:t>a la</w:t>
      </w:r>
      <w:proofErr w:type="gram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tecnología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inyección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de vapor </w:t>
      </w:r>
      <w:proofErr w:type="spellStart"/>
      <w:r w:rsidRPr="009975C6">
        <w:rPr>
          <w:rFonts w:ascii="Arial" w:hAnsi="Arial"/>
          <w:sz w:val="22"/>
          <w:lang w:val="it-IT"/>
        </w:rPr>
        <w:t>dinámica</w:t>
      </w:r>
      <w:proofErr w:type="spellEnd"/>
      <w:r w:rsidRPr="009975C6">
        <w:rPr>
          <w:rFonts w:ascii="Arial" w:hAnsi="Arial"/>
          <w:sz w:val="22"/>
          <w:lang w:val="it-IT"/>
        </w:rPr>
        <w:t xml:space="preserve"> (DVI, Dynamic Vapor Injection) y al </w:t>
      </w:r>
      <w:proofErr w:type="spellStart"/>
      <w:r w:rsidRPr="009975C6">
        <w:rPr>
          <w:rFonts w:ascii="Arial" w:hAnsi="Arial"/>
          <w:sz w:val="22"/>
          <w:lang w:val="it-IT"/>
        </w:rPr>
        <w:t>concepto</w:t>
      </w:r>
      <w:proofErr w:type="spellEnd"/>
      <w:r w:rsidRPr="009975C6">
        <w:rPr>
          <w:rFonts w:ascii="Arial" w:hAnsi="Arial"/>
          <w:sz w:val="22"/>
          <w:lang w:val="it-IT"/>
        </w:rPr>
        <w:t xml:space="preserve"> de control </w:t>
      </w:r>
      <w:proofErr w:type="spellStart"/>
      <w:r w:rsidRPr="009975C6">
        <w:rPr>
          <w:rFonts w:ascii="Arial" w:hAnsi="Arial"/>
          <w:sz w:val="22"/>
          <w:lang w:val="it-IT"/>
        </w:rPr>
        <w:t>inteligente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integrado</w:t>
      </w:r>
      <w:proofErr w:type="spellEnd"/>
      <w:r w:rsidRPr="009975C6">
        <w:rPr>
          <w:rFonts w:ascii="Arial" w:hAnsi="Arial"/>
          <w:sz w:val="22"/>
          <w:lang w:val="it-IT"/>
        </w:rPr>
        <w:t xml:space="preserve"> en la </w:t>
      </w:r>
      <w:proofErr w:type="spellStart"/>
      <w:r w:rsidRPr="009975C6">
        <w:rPr>
          <w:rFonts w:ascii="Arial" w:hAnsi="Arial"/>
          <w:sz w:val="22"/>
          <w:lang w:val="it-IT"/>
        </w:rPr>
        <w:t>solución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scroll para CO</w:t>
      </w:r>
      <w:r w:rsidRPr="009975C6">
        <w:rPr>
          <w:rFonts w:ascii="Arial" w:hAnsi="Arial"/>
          <w:sz w:val="22"/>
          <w:vertAlign w:val="subscript"/>
          <w:lang w:val="it-IT"/>
        </w:rPr>
        <w:t>2</w:t>
      </w:r>
      <w:r w:rsidRPr="009975C6">
        <w:rPr>
          <w:rFonts w:ascii="Arial" w:hAnsi="Arial"/>
          <w:sz w:val="22"/>
          <w:lang w:val="it-IT"/>
        </w:rPr>
        <w:t>.</w:t>
      </w:r>
    </w:p>
    <w:p w14:paraId="3AD7057D" w14:textId="77777777" w:rsidR="009975C6" w:rsidRPr="009975C6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it-IT"/>
        </w:rPr>
      </w:pPr>
    </w:p>
    <w:p w14:paraId="65FA5038" w14:textId="77777777" w:rsidR="009975C6" w:rsidRPr="00974117" w:rsidRDefault="009975C6" w:rsidP="009975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iCs/>
        </w:rPr>
      </w:pPr>
      <w:proofErr w:type="spellStart"/>
      <w:r w:rsidRPr="00974117">
        <w:rPr>
          <w:rFonts w:ascii="Arial" w:hAnsi="Arial"/>
          <w:iCs/>
        </w:rPr>
        <w:t>Controles</w:t>
      </w:r>
      <w:proofErr w:type="spellEnd"/>
      <w:r w:rsidRPr="00974117">
        <w:rPr>
          <w:rFonts w:ascii="Arial" w:hAnsi="Arial"/>
          <w:iCs/>
        </w:rPr>
        <w:t xml:space="preserve"> </w:t>
      </w:r>
      <w:proofErr w:type="spellStart"/>
      <w:r w:rsidRPr="00974117">
        <w:rPr>
          <w:rFonts w:ascii="Arial" w:hAnsi="Arial"/>
          <w:iCs/>
        </w:rPr>
        <w:t>electrónicos</w:t>
      </w:r>
      <w:proofErr w:type="spellEnd"/>
    </w:p>
    <w:p w14:paraId="4EE45CF1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/>
          <w:sz w:val="22"/>
          <w:lang w:val="it-IT"/>
        </w:rPr>
      </w:pPr>
      <w:proofErr w:type="spellStart"/>
      <w:r w:rsidRPr="009975C6">
        <w:rPr>
          <w:rFonts w:ascii="Arial" w:hAnsi="Arial"/>
          <w:sz w:val="22"/>
          <w:lang w:val="fr-FR"/>
        </w:rPr>
        <w:t>Además</w:t>
      </w:r>
      <w:proofErr w:type="spellEnd"/>
      <w:r w:rsidRPr="009975C6">
        <w:rPr>
          <w:rFonts w:ascii="Arial" w:hAnsi="Arial"/>
          <w:sz w:val="22"/>
          <w:lang w:val="fr-FR"/>
        </w:rPr>
        <w:t xml:space="preserve"> de la </w:t>
      </w:r>
      <w:proofErr w:type="spellStart"/>
      <w:r w:rsidRPr="009975C6">
        <w:rPr>
          <w:rFonts w:ascii="Arial" w:hAnsi="Arial"/>
          <w:sz w:val="22"/>
          <w:lang w:val="fr-FR"/>
        </w:rPr>
        <w:t>gama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tecnología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compresores</w:t>
      </w:r>
      <w:proofErr w:type="spellEnd"/>
      <w:r w:rsidRPr="009975C6">
        <w:rPr>
          <w:rFonts w:ascii="Arial" w:hAnsi="Arial"/>
          <w:sz w:val="22"/>
          <w:lang w:val="fr-FR"/>
        </w:rPr>
        <w:t xml:space="preserve">, Emerson </w:t>
      </w:r>
      <w:proofErr w:type="spellStart"/>
      <w:r w:rsidRPr="009975C6">
        <w:rPr>
          <w:rFonts w:ascii="Arial" w:hAnsi="Arial"/>
          <w:sz w:val="22"/>
          <w:lang w:val="fr-FR"/>
        </w:rPr>
        <w:t>también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presentará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una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amplia</w:t>
      </w:r>
      <w:proofErr w:type="spellEnd"/>
      <w:r w:rsidRPr="009975C6">
        <w:rPr>
          <w:rFonts w:ascii="Arial" w:hAnsi="Arial"/>
          <w:sz w:val="22"/>
          <w:lang w:val="fr-FR"/>
        </w:rPr>
        <w:t xml:space="preserve"> cartera de </w:t>
      </w:r>
      <w:proofErr w:type="spellStart"/>
      <w:r w:rsidRPr="009975C6">
        <w:rPr>
          <w:rFonts w:ascii="Arial" w:hAnsi="Arial"/>
          <w:sz w:val="22"/>
          <w:lang w:val="fr-FR"/>
        </w:rPr>
        <w:t>controladores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electrónicos</w:t>
      </w:r>
      <w:proofErr w:type="spellEnd"/>
      <w:r w:rsidRPr="009975C6">
        <w:rPr>
          <w:rFonts w:ascii="Arial" w:hAnsi="Arial"/>
          <w:sz w:val="22"/>
          <w:lang w:val="fr-FR"/>
        </w:rPr>
        <w:t xml:space="preserve"> para </w:t>
      </w:r>
      <w:proofErr w:type="spellStart"/>
      <w:r w:rsidRPr="009975C6">
        <w:rPr>
          <w:rFonts w:ascii="Arial" w:hAnsi="Arial"/>
          <w:sz w:val="22"/>
          <w:lang w:val="fr-FR"/>
        </w:rPr>
        <w:t>optimizar</w:t>
      </w:r>
      <w:proofErr w:type="spellEnd"/>
      <w:r w:rsidRPr="009975C6">
        <w:rPr>
          <w:rFonts w:ascii="Arial" w:hAnsi="Arial"/>
          <w:sz w:val="22"/>
          <w:lang w:val="fr-FR"/>
        </w:rPr>
        <w:t xml:space="preserve"> sus </w:t>
      </w:r>
      <w:proofErr w:type="spellStart"/>
      <w:r w:rsidRPr="009975C6">
        <w:rPr>
          <w:rFonts w:ascii="Arial" w:hAnsi="Arial"/>
          <w:sz w:val="22"/>
          <w:lang w:val="fr-FR"/>
        </w:rPr>
        <w:t>paquetes</w:t>
      </w:r>
      <w:proofErr w:type="spellEnd"/>
      <w:r w:rsidRPr="009975C6">
        <w:rPr>
          <w:rFonts w:ascii="Arial" w:hAnsi="Arial"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sz w:val="22"/>
          <w:lang w:val="fr-FR"/>
        </w:rPr>
        <w:t>compresores</w:t>
      </w:r>
      <w:proofErr w:type="spellEnd"/>
      <w:r w:rsidRPr="009975C6">
        <w:rPr>
          <w:rFonts w:ascii="Arial" w:hAnsi="Arial"/>
          <w:sz w:val="22"/>
          <w:lang w:val="fr-FR"/>
        </w:rPr>
        <w:t xml:space="preserve">, </w:t>
      </w:r>
      <w:proofErr w:type="spellStart"/>
      <w:r w:rsidRPr="009975C6">
        <w:rPr>
          <w:rFonts w:ascii="Arial" w:hAnsi="Arial"/>
          <w:sz w:val="22"/>
          <w:lang w:val="fr-FR"/>
        </w:rPr>
        <w:t>unidades</w:t>
      </w:r>
      <w:proofErr w:type="spellEnd"/>
      <w:r w:rsidRPr="009975C6">
        <w:rPr>
          <w:rFonts w:ascii="Arial" w:hAnsi="Arial"/>
          <w:sz w:val="22"/>
          <w:lang w:val="fr-FR"/>
        </w:rPr>
        <w:t xml:space="preserve"> y </w:t>
      </w:r>
      <w:proofErr w:type="spellStart"/>
      <w:r w:rsidRPr="009975C6">
        <w:rPr>
          <w:rFonts w:ascii="Arial" w:hAnsi="Arial"/>
          <w:sz w:val="22"/>
          <w:lang w:val="fr-FR"/>
        </w:rPr>
        <w:t>expositores</w:t>
      </w:r>
      <w:proofErr w:type="spellEnd"/>
      <w:r w:rsidRPr="009975C6">
        <w:rPr>
          <w:rFonts w:ascii="Arial" w:hAnsi="Arial"/>
          <w:sz w:val="22"/>
          <w:lang w:val="fr-FR"/>
        </w:rPr>
        <w:t xml:space="preserve">. </w:t>
      </w:r>
      <w:proofErr w:type="spellStart"/>
      <w:r w:rsidRPr="009975C6">
        <w:rPr>
          <w:rFonts w:ascii="Arial" w:hAnsi="Arial"/>
          <w:sz w:val="22"/>
          <w:lang w:val="fr-FR"/>
        </w:rPr>
        <w:t>Todos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estos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controladores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están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integrados</w:t>
      </w:r>
      <w:proofErr w:type="spellEnd"/>
      <w:r w:rsidRPr="009975C6">
        <w:rPr>
          <w:rFonts w:ascii="Arial" w:hAnsi="Arial"/>
          <w:sz w:val="22"/>
          <w:lang w:val="fr-FR"/>
        </w:rPr>
        <w:t xml:space="preserve"> en un </w:t>
      </w:r>
      <w:proofErr w:type="spellStart"/>
      <w:r w:rsidRPr="009975C6">
        <w:rPr>
          <w:rFonts w:ascii="Arial" w:hAnsi="Arial"/>
          <w:sz w:val="22"/>
          <w:lang w:val="fr-FR"/>
        </w:rPr>
        <w:t>entorno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proofErr w:type="gramStart"/>
      <w:r w:rsidRPr="009975C6">
        <w:rPr>
          <w:rFonts w:ascii="Arial" w:hAnsi="Arial"/>
          <w:sz w:val="22"/>
          <w:lang w:val="fr-FR"/>
        </w:rPr>
        <w:t>inteligente</w:t>
      </w:r>
      <w:proofErr w:type="spellEnd"/>
      <w:r w:rsidRPr="009975C6">
        <w:rPr>
          <w:rFonts w:ascii="Arial" w:hAnsi="Arial"/>
          <w:sz w:val="22"/>
          <w:lang w:val="fr-FR"/>
        </w:rPr>
        <w:t>:</w:t>
      </w:r>
      <w:proofErr w:type="gramEnd"/>
      <w:r w:rsidRPr="009975C6">
        <w:rPr>
          <w:rFonts w:ascii="Arial" w:hAnsi="Arial"/>
          <w:sz w:val="22"/>
          <w:lang w:val="fr-FR"/>
        </w:rPr>
        <w:t xml:space="preserve"> el </w:t>
      </w:r>
      <w:proofErr w:type="spellStart"/>
      <w:r w:rsidRPr="009975C6">
        <w:rPr>
          <w:rFonts w:ascii="Arial" w:hAnsi="Arial"/>
          <w:sz w:val="22"/>
          <w:lang w:val="fr-FR"/>
        </w:rPr>
        <w:t>sistema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Dixell</w:t>
      </w:r>
      <w:proofErr w:type="spellEnd"/>
      <w:r w:rsidRPr="009975C6">
        <w:rPr>
          <w:rFonts w:ascii="Arial" w:hAnsi="Arial"/>
          <w:sz w:val="22"/>
          <w:lang w:val="fr-FR"/>
        </w:rPr>
        <w:t xml:space="preserve"> XeCO2, </w:t>
      </w:r>
      <w:proofErr w:type="spellStart"/>
      <w:r w:rsidRPr="009975C6">
        <w:rPr>
          <w:rFonts w:ascii="Arial" w:hAnsi="Arial"/>
          <w:sz w:val="22"/>
          <w:lang w:val="fr-FR"/>
        </w:rPr>
        <w:t>una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solución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completa</w:t>
      </w:r>
      <w:proofErr w:type="spellEnd"/>
      <w:r w:rsidRPr="009975C6">
        <w:rPr>
          <w:rFonts w:ascii="Arial" w:hAnsi="Arial"/>
          <w:sz w:val="22"/>
          <w:lang w:val="fr-FR"/>
        </w:rPr>
        <w:t xml:space="preserve"> para el </w:t>
      </w:r>
      <w:proofErr w:type="spellStart"/>
      <w:r w:rsidRPr="009975C6">
        <w:rPr>
          <w:rFonts w:ascii="Arial" w:hAnsi="Arial"/>
          <w:sz w:val="22"/>
          <w:lang w:val="fr-FR"/>
        </w:rPr>
        <w:t>sector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minorista</w:t>
      </w:r>
      <w:proofErr w:type="spellEnd"/>
      <w:r w:rsidRPr="009975C6">
        <w:rPr>
          <w:rFonts w:ascii="Arial" w:hAnsi="Arial"/>
          <w:sz w:val="22"/>
          <w:lang w:val="fr-FR"/>
        </w:rPr>
        <w:t xml:space="preserve"> que </w:t>
      </w:r>
      <w:proofErr w:type="spellStart"/>
      <w:r w:rsidRPr="009975C6">
        <w:rPr>
          <w:rFonts w:ascii="Arial" w:hAnsi="Arial"/>
          <w:sz w:val="22"/>
          <w:lang w:val="fr-FR"/>
        </w:rPr>
        <w:t>contribuye</w:t>
      </w:r>
      <w:proofErr w:type="spellEnd"/>
      <w:r w:rsidRPr="009975C6">
        <w:rPr>
          <w:rFonts w:ascii="Arial" w:hAnsi="Arial"/>
          <w:sz w:val="22"/>
          <w:lang w:val="fr-FR"/>
        </w:rPr>
        <w:t xml:space="preserve"> a </w:t>
      </w:r>
      <w:proofErr w:type="spellStart"/>
      <w:r w:rsidRPr="009975C6">
        <w:rPr>
          <w:rFonts w:ascii="Arial" w:hAnsi="Arial"/>
          <w:sz w:val="22"/>
          <w:lang w:val="fr-FR"/>
        </w:rPr>
        <w:t>optimizar</w:t>
      </w:r>
      <w:proofErr w:type="spellEnd"/>
      <w:r w:rsidRPr="009975C6">
        <w:rPr>
          <w:rFonts w:ascii="Arial" w:hAnsi="Arial"/>
          <w:sz w:val="22"/>
          <w:lang w:val="fr-FR"/>
        </w:rPr>
        <w:t xml:space="preserve"> la </w:t>
      </w:r>
      <w:proofErr w:type="spellStart"/>
      <w:r w:rsidRPr="009975C6">
        <w:rPr>
          <w:rFonts w:ascii="Arial" w:hAnsi="Arial"/>
          <w:sz w:val="22"/>
          <w:lang w:val="fr-FR"/>
        </w:rPr>
        <w:t>gestión</w:t>
      </w:r>
      <w:proofErr w:type="spellEnd"/>
      <w:r w:rsidRPr="009975C6">
        <w:rPr>
          <w:rFonts w:ascii="Arial" w:hAnsi="Arial"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sz w:val="22"/>
          <w:lang w:val="fr-FR"/>
        </w:rPr>
        <w:t>eficiente</w:t>
      </w:r>
      <w:proofErr w:type="spellEnd"/>
      <w:r w:rsidRPr="009975C6">
        <w:rPr>
          <w:rFonts w:ascii="Arial" w:hAnsi="Arial"/>
          <w:sz w:val="22"/>
          <w:lang w:val="fr-FR"/>
        </w:rPr>
        <w:t xml:space="preserve"> de las plantas </w:t>
      </w:r>
      <w:proofErr w:type="spellStart"/>
      <w:r w:rsidRPr="009975C6">
        <w:rPr>
          <w:rFonts w:ascii="Arial" w:hAnsi="Arial"/>
          <w:sz w:val="22"/>
          <w:lang w:val="fr-FR"/>
        </w:rPr>
        <w:t>basadas</w:t>
      </w:r>
      <w:proofErr w:type="spellEnd"/>
      <w:r w:rsidRPr="009975C6">
        <w:rPr>
          <w:rFonts w:ascii="Arial" w:hAnsi="Arial"/>
          <w:sz w:val="22"/>
          <w:lang w:val="fr-FR"/>
        </w:rPr>
        <w:t xml:space="preserve"> en el CO</w:t>
      </w:r>
      <w:r w:rsidRPr="009975C6">
        <w:rPr>
          <w:rFonts w:ascii="Arial" w:hAnsi="Arial"/>
          <w:sz w:val="22"/>
          <w:vertAlign w:val="subscript"/>
          <w:lang w:val="fr-FR"/>
        </w:rPr>
        <w:t>2</w:t>
      </w:r>
      <w:r w:rsidRPr="009975C6">
        <w:rPr>
          <w:rFonts w:ascii="Arial" w:hAnsi="Arial"/>
          <w:sz w:val="22"/>
          <w:lang w:val="fr-FR"/>
        </w:rPr>
        <w:t xml:space="preserve">. </w:t>
      </w:r>
      <w:r w:rsidRPr="009975C6">
        <w:rPr>
          <w:rFonts w:ascii="Arial" w:hAnsi="Arial"/>
          <w:sz w:val="22"/>
          <w:lang w:val="it-IT"/>
        </w:rPr>
        <w:t xml:space="preserve">El sistema XeCO2 </w:t>
      </w:r>
      <w:proofErr w:type="spellStart"/>
      <w:r w:rsidRPr="009975C6">
        <w:rPr>
          <w:rFonts w:ascii="Arial" w:hAnsi="Arial"/>
          <w:sz w:val="22"/>
          <w:lang w:val="it-IT"/>
        </w:rPr>
        <w:t>incluye</w:t>
      </w:r>
      <w:proofErr w:type="spellEnd"/>
      <w:r w:rsidRPr="009975C6">
        <w:rPr>
          <w:rFonts w:ascii="Arial" w:hAnsi="Arial"/>
          <w:sz w:val="22"/>
          <w:lang w:val="it-IT"/>
        </w:rPr>
        <w:t xml:space="preserve"> una amplia </w:t>
      </w:r>
      <w:proofErr w:type="spellStart"/>
      <w:r w:rsidRPr="009975C6">
        <w:rPr>
          <w:rFonts w:ascii="Arial" w:hAnsi="Arial"/>
          <w:sz w:val="22"/>
          <w:lang w:val="it-IT"/>
        </w:rPr>
        <w:t>gama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controladores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alta </w:t>
      </w:r>
      <w:proofErr w:type="spellStart"/>
      <w:r w:rsidRPr="009975C6">
        <w:rPr>
          <w:rFonts w:ascii="Arial" w:hAnsi="Arial"/>
          <w:sz w:val="22"/>
          <w:lang w:val="it-IT"/>
        </w:rPr>
        <w:t>eficiencia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conectados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supervisados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través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una </w:t>
      </w:r>
      <w:proofErr w:type="spellStart"/>
      <w:r w:rsidRPr="009975C6">
        <w:rPr>
          <w:rFonts w:ascii="Arial" w:hAnsi="Arial"/>
          <w:sz w:val="22"/>
          <w:lang w:val="it-IT"/>
        </w:rPr>
        <w:t>plataforma</w:t>
      </w:r>
      <w:proofErr w:type="spellEnd"/>
      <w:r w:rsidRPr="009975C6">
        <w:rPr>
          <w:rFonts w:ascii="Arial" w:hAnsi="Arial"/>
          <w:sz w:val="22"/>
          <w:lang w:val="it-IT"/>
        </w:rPr>
        <w:t>.</w:t>
      </w:r>
    </w:p>
    <w:p w14:paraId="29CE7945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it-IT"/>
        </w:rPr>
      </w:pPr>
    </w:p>
    <w:p w14:paraId="710F1F3C" w14:textId="77777777" w:rsidR="009975C6" w:rsidRPr="009975C6" w:rsidRDefault="009975C6" w:rsidP="009975C6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sz w:val="22"/>
          <w:szCs w:val="22"/>
          <w:u w:val="single"/>
          <w:lang w:val="it-IT"/>
        </w:rPr>
      </w:pPr>
      <w:proofErr w:type="spellStart"/>
      <w:r w:rsidRPr="009975C6">
        <w:rPr>
          <w:rFonts w:ascii="Arial" w:hAnsi="Arial"/>
          <w:sz w:val="22"/>
          <w:u w:val="single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comercial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con propano</w:t>
      </w:r>
    </w:p>
    <w:p w14:paraId="6C2E3276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it-IT"/>
        </w:rPr>
      </w:pPr>
      <w:r w:rsidRPr="009975C6">
        <w:rPr>
          <w:rFonts w:ascii="Arial" w:hAnsi="Arial"/>
          <w:sz w:val="22"/>
          <w:lang w:val="it-IT"/>
        </w:rPr>
        <w:t xml:space="preserve">En </w:t>
      </w:r>
      <w:proofErr w:type="spellStart"/>
      <w:r w:rsidRPr="009975C6">
        <w:rPr>
          <w:rFonts w:ascii="Arial" w:hAnsi="Arial"/>
          <w:sz w:val="22"/>
          <w:lang w:val="it-IT"/>
        </w:rPr>
        <w:t>aras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ofrecer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clientes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mejores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refrigerantes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posibles</w:t>
      </w:r>
      <w:proofErr w:type="spellEnd"/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sus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diferentes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aplicaciones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, Emerson </w:t>
      </w:r>
      <w:proofErr w:type="spellStart"/>
      <w:r w:rsidRPr="009975C6">
        <w:rPr>
          <w:rFonts w:ascii="Arial" w:hAnsi="Arial"/>
          <w:sz w:val="22"/>
          <w:lang w:val="it-IT"/>
        </w:rPr>
        <w:t>presentará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también</w:t>
      </w:r>
      <w:proofErr w:type="spellEnd"/>
      <w:r w:rsidRPr="009975C6">
        <w:rPr>
          <w:rFonts w:ascii="Arial" w:hAnsi="Arial"/>
          <w:sz w:val="22"/>
          <w:lang w:val="it-IT"/>
        </w:rPr>
        <w:t xml:space="preserve"> su </w:t>
      </w:r>
      <w:proofErr w:type="spellStart"/>
      <w:r w:rsidRPr="009975C6">
        <w:rPr>
          <w:rFonts w:ascii="Arial" w:hAnsi="Arial"/>
          <w:sz w:val="22"/>
          <w:lang w:val="it-IT"/>
        </w:rPr>
        <w:t>solución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scroll </w:t>
      </w:r>
      <w:proofErr w:type="spellStart"/>
      <w:r w:rsidRPr="009975C6">
        <w:rPr>
          <w:rFonts w:ascii="Arial" w:hAnsi="Arial"/>
          <w:sz w:val="22"/>
          <w:lang w:val="it-IT"/>
        </w:rPr>
        <w:t>horizontal</w:t>
      </w:r>
      <w:proofErr w:type="spellEnd"/>
      <w:r w:rsidRPr="009975C6">
        <w:rPr>
          <w:rFonts w:ascii="Arial" w:hAnsi="Arial"/>
          <w:sz w:val="22"/>
          <w:lang w:val="it-IT"/>
        </w:rPr>
        <w:t xml:space="preserve"> Copeland R290 para </w:t>
      </w:r>
      <w:proofErr w:type="spellStart"/>
      <w:r w:rsidRPr="009975C6">
        <w:rPr>
          <w:rFonts w:ascii="Arial" w:hAnsi="Arial"/>
          <w:sz w:val="22"/>
          <w:lang w:val="it-IT"/>
        </w:rPr>
        <w:t>expositores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integrales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circuito </w:t>
      </w:r>
      <w:proofErr w:type="spellStart"/>
      <w:r w:rsidRPr="009975C6">
        <w:rPr>
          <w:rFonts w:ascii="Arial" w:hAnsi="Arial"/>
          <w:sz w:val="22"/>
          <w:lang w:val="it-IT"/>
        </w:rPr>
        <w:t>simple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basadas</w:t>
      </w:r>
      <w:proofErr w:type="spellEnd"/>
      <w:r w:rsidRPr="009975C6">
        <w:rPr>
          <w:rFonts w:ascii="Arial" w:hAnsi="Arial"/>
          <w:sz w:val="22"/>
          <w:lang w:val="it-IT"/>
        </w:rPr>
        <w:t xml:space="preserve"> en </w:t>
      </w:r>
      <w:proofErr w:type="spellStart"/>
      <w:r w:rsidRPr="009975C6">
        <w:rPr>
          <w:rFonts w:ascii="Arial" w:hAnsi="Arial"/>
          <w:sz w:val="22"/>
          <w:lang w:val="it-IT"/>
        </w:rPr>
        <w:t>el</w:t>
      </w:r>
      <w:proofErr w:type="spellEnd"/>
      <w:r w:rsidRPr="009975C6">
        <w:rPr>
          <w:rFonts w:ascii="Arial" w:hAnsi="Arial"/>
          <w:sz w:val="22"/>
          <w:lang w:val="it-IT"/>
        </w:rPr>
        <w:t xml:space="preserve"> refrigerante </w:t>
      </w:r>
      <w:proofErr w:type="spellStart"/>
      <w:r w:rsidRPr="009975C6">
        <w:rPr>
          <w:rFonts w:ascii="Arial" w:hAnsi="Arial"/>
          <w:sz w:val="22"/>
          <w:lang w:val="it-IT"/>
        </w:rPr>
        <w:t>natural</w:t>
      </w:r>
      <w:proofErr w:type="spellEnd"/>
      <w:r w:rsidRPr="009975C6">
        <w:rPr>
          <w:rFonts w:ascii="Arial" w:hAnsi="Arial"/>
          <w:sz w:val="22"/>
          <w:lang w:val="it-IT"/>
        </w:rPr>
        <w:t xml:space="preserve"> R290 con </w:t>
      </w:r>
      <w:proofErr w:type="spellStart"/>
      <w:r w:rsidRPr="009975C6">
        <w:rPr>
          <w:rFonts w:ascii="Arial" w:hAnsi="Arial"/>
          <w:sz w:val="22"/>
          <w:lang w:val="it-IT"/>
        </w:rPr>
        <w:t>cargas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refrigerante de </w:t>
      </w:r>
      <w:proofErr w:type="spellStart"/>
      <w:r w:rsidRPr="009975C6">
        <w:rPr>
          <w:rFonts w:ascii="Arial" w:hAnsi="Arial"/>
          <w:sz w:val="22"/>
          <w:lang w:val="it-IT"/>
        </w:rPr>
        <w:t>hasta</w:t>
      </w:r>
      <w:proofErr w:type="spellEnd"/>
      <w:r w:rsidRPr="009975C6">
        <w:rPr>
          <w:rFonts w:ascii="Arial" w:hAnsi="Arial"/>
          <w:sz w:val="22"/>
          <w:lang w:val="it-IT"/>
        </w:rPr>
        <w:t xml:space="preserve"> 500 g.</w:t>
      </w:r>
    </w:p>
    <w:p w14:paraId="4352C7D6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  <w:lang w:val="it-IT"/>
        </w:rPr>
      </w:pPr>
    </w:p>
    <w:p w14:paraId="59C93708" w14:textId="77777777" w:rsidR="009975C6" w:rsidRPr="009975C6" w:rsidRDefault="009975C6" w:rsidP="009975C6">
      <w:pPr>
        <w:autoSpaceDE w:val="0"/>
        <w:autoSpaceDN w:val="0"/>
        <w:adjustRightInd w:val="0"/>
        <w:spacing w:line="288" w:lineRule="auto"/>
        <w:rPr>
          <w:rFonts w:ascii="Arial" w:hAnsi="Arial" w:cs="Arial"/>
          <w:strike/>
          <w:sz w:val="22"/>
          <w:szCs w:val="22"/>
          <w:lang w:val="it-IT"/>
        </w:rPr>
      </w:pPr>
      <w:r w:rsidRPr="009975C6">
        <w:rPr>
          <w:rFonts w:ascii="Arial" w:hAnsi="Arial"/>
          <w:sz w:val="22"/>
          <w:lang w:val="it-IT"/>
        </w:rPr>
        <w:t xml:space="preserve">Esta </w:t>
      </w:r>
      <w:proofErr w:type="spellStart"/>
      <w:r w:rsidRPr="009975C6">
        <w:rPr>
          <w:rFonts w:ascii="Arial" w:hAnsi="Arial"/>
          <w:sz w:val="22"/>
          <w:lang w:val="it-IT"/>
        </w:rPr>
        <w:t>carga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refrigerante de 500 g </w:t>
      </w:r>
      <w:proofErr w:type="spellStart"/>
      <w:r w:rsidRPr="009975C6">
        <w:rPr>
          <w:rFonts w:ascii="Arial" w:hAnsi="Arial"/>
          <w:sz w:val="22"/>
          <w:lang w:val="it-IT"/>
        </w:rPr>
        <w:t>permite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diseñar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vitrinas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puertas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abiertas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cerradas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hasta</w:t>
      </w:r>
      <w:proofErr w:type="spellEnd"/>
      <w:r w:rsidRPr="009975C6">
        <w:rPr>
          <w:rFonts w:ascii="Arial" w:hAnsi="Arial"/>
          <w:sz w:val="22"/>
          <w:lang w:val="it-IT"/>
        </w:rPr>
        <w:t xml:space="preserve"> 3,75 </w:t>
      </w:r>
      <w:proofErr w:type="spellStart"/>
      <w:r w:rsidRPr="009975C6">
        <w:rPr>
          <w:rFonts w:ascii="Arial" w:hAnsi="Arial"/>
          <w:sz w:val="22"/>
          <w:lang w:val="it-IT"/>
        </w:rPr>
        <w:t>metros</w:t>
      </w:r>
      <w:proofErr w:type="spellEnd"/>
      <w:r w:rsidRPr="009975C6">
        <w:rPr>
          <w:rFonts w:ascii="Arial" w:hAnsi="Arial"/>
          <w:sz w:val="22"/>
          <w:lang w:val="it-IT"/>
        </w:rPr>
        <w:t xml:space="preserve"> con un solo circuito, lo </w:t>
      </w:r>
      <w:proofErr w:type="spellStart"/>
      <w:r w:rsidRPr="009975C6">
        <w:rPr>
          <w:rFonts w:ascii="Arial" w:hAnsi="Arial"/>
          <w:sz w:val="22"/>
          <w:lang w:val="it-IT"/>
        </w:rPr>
        <w:t>que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simplifica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el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diseño</w:t>
      </w:r>
      <w:proofErr w:type="spellEnd"/>
      <w:r w:rsidRPr="009975C6">
        <w:rPr>
          <w:rFonts w:ascii="Arial" w:hAnsi="Arial"/>
          <w:sz w:val="22"/>
          <w:lang w:val="it-IT"/>
        </w:rPr>
        <w:t xml:space="preserve"> del </w:t>
      </w:r>
      <w:proofErr w:type="spellStart"/>
      <w:r w:rsidRPr="009975C6">
        <w:rPr>
          <w:rFonts w:ascii="Arial" w:hAnsi="Arial"/>
          <w:sz w:val="22"/>
          <w:lang w:val="it-IT"/>
        </w:rPr>
        <w:t>conjunto</w:t>
      </w:r>
      <w:proofErr w:type="spellEnd"/>
      <w:r w:rsidRPr="009975C6">
        <w:rPr>
          <w:rFonts w:ascii="Arial" w:hAnsi="Arial"/>
          <w:sz w:val="22"/>
          <w:lang w:val="it-IT"/>
        </w:rPr>
        <w:t xml:space="preserve">. La </w:t>
      </w:r>
      <w:proofErr w:type="spellStart"/>
      <w:r w:rsidRPr="009975C6">
        <w:rPr>
          <w:rFonts w:ascii="Arial" w:hAnsi="Arial"/>
          <w:sz w:val="22"/>
          <w:lang w:val="it-IT"/>
        </w:rPr>
        <w:t>solución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Copeland R290 se </w:t>
      </w:r>
      <w:proofErr w:type="spellStart"/>
      <w:r w:rsidRPr="009975C6">
        <w:rPr>
          <w:rFonts w:ascii="Arial" w:hAnsi="Arial"/>
          <w:sz w:val="22"/>
          <w:lang w:val="it-IT"/>
        </w:rPr>
        <w:t>diseña</w:t>
      </w:r>
      <w:proofErr w:type="spellEnd"/>
      <w:r w:rsidRPr="009975C6">
        <w:rPr>
          <w:rFonts w:ascii="Arial" w:hAnsi="Arial"/>
          <w:sz w:val="22"/>
          <w:lang w:val="it-IT"/>
        </w:rPr>
        <w:t xml:space="preserve"> con un </w:t>
      </w:r>
      <w:proofErr w:type="spellStart"/>
      <w:r w:rsidRPr="009975C6">
        <w:rPr>
          <w:rFonts w:ascii="Arial" w:hAnsi="Arial"/>
          <w:sz w:val="22"/>
          <w:lang w:val="it-IT"/>
        </w:rPr>
        <w:t>compresor</w:t>
      </w:r>
      <w:proofErr w:type="spellEnd"/>
      <w:r w:rsidRPr="009975C6">
        <w:rPr>
          <w:rFonts w:ascii="Arial" w:hAnsi="Arial"/>
          <w:sz w:val="22"/>
          <w:lang w:val="it-IT"/>
        </w:rPr>
        <w:t xml:space="preserve"> scroll </w:t>
      </w:r>
      <w:proofErr w:type="spellStart"/>
      <w:r w:rsidRPr="009975C6">
        <w:rPr>
          <w:rFonts w:ascii="Arial" w:hAnsi="Arial"/>
          <w:sz w:val="22"/>
          <w:lang w:val="it-IT"/>
        </w:rPr>
        <w:t>horizontal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que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permite</w:t>
      </w:r>
      <w:proofErr w:type="spellEnd"/>
      <w:r w:rsidRPr="009975C6">
        <w:rPr>
          <w:rFonts w:ascii="Arial" w:hAnsi="Arial"/>
          <w:sz w:val="22"/>
          <w:lang w:val="it-IT"/>
        </w:rPr>
        <w:t xml:space="preserve"> una </w:t>
      </w:r>
      <w:proofErr w:type="spellStart"/>
      <w:r w:rsidRPr="009975C6">
        <w:rPr>
          <w:rFonts w:ascii="Arial" w:hAnsi="Arial"/>
          <w:sz w:val="22"/>
          <w:lang w:val="it-IT"/>
        </w:rPr>
        <w:t>instalación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compacta</w:t>
      </w:r>
      <w:proofErr w:type="spellEnd"/>
      <w:r w:rsidRPr="009975C6">
        <w:rPr>
          <w:rFonts w:ascii="Arial" w:hAnsi="Arial"/>
          <w:sz w:val="22"/>
          <w:lang w:val="it-IT"/>
        </w:rPr>
        <w:t xml:space="preserve"> en la parte superior o </w:t>
      </w:r>
      <w:proofErr w:type="spellStart"/>
      <w:r w:rsidRPr="009975C6">
        <w:rPr>
          <w:rFonts w:ascii="Arial" w:hAnsi="Arial"/>
          <w:sz w:val="22"/>
          <w:lang w:val="it-IT"/>
        </w:rPr>
        <w:t>inferior</w:t>
      </w:r>
      <w:proofErr w:type="spellEnd"/>
      <w:r w:rsidRPr="009975C6">
        <w:rPr>
          <w:rFonts w:ascii="Arial" w:hAnsi="Arial"/>
          <w:sz w:val="22"/>
          <w:lang w:val="it-IT"/>
        </w:rPr>
        <w:t xml:space="preserve"> de la </w:t>
      </w:r>
      <w:proofErr w:type="spellStart"/>
      <w:r w:rsidRPr="009975C6">
        <w:rPr>
          <w:rFonts w:ascii="Arial" w:hAnsi="Arial"/>
          <w:sz w:val="22"/>
          <w:lang w:val="it-IT"/>
        </w:rPr>
        <w:t>vitrina</w:t>
      </w:r>
      <w:proofErr w:type="spellEnd"/>
      <w:r w:rsidRPr="009975C6">
        <w:rPr>
          <w:rFonts w:ascii="Arial" w:hAnsi="Arial"/>
          <w:sz w:val="22"/>
          <w:lang w:val="it-IT"/>
        </w:rPr>
        <w:t xml:space="preserve">. </w:t>
      </w:r>
      <w:proofErr w:type="spellStart"/>
      <w:r w:rsidRPr="009975C6">
        <w:rPr>
          <w:rFonts w:ascii="Arial" w:hAnsi="Arial"/>
          <w:sz w:val="22"/>
          <w:lang w:val="it-IT"/>
        </w:rPr>
        <w:t>Equipada</w:t>
      </w:r>
      <w:proofErr w:type="spellEnd"/>
      <w:r w:rsidRPr="009975C6">
        <w:rPr>
          <w:rFonts w:ascii="Arial" w:hAnsi="Arial"/>
          <w:sz w:val="22"/>
          <w:lang w:val="it-IT"/>
        </w:rPr>
        <w:t xml:space="preserve"> con </w:t>
      </w:r>
      <w:proofErr w:type="spellStart"/>
      <w:r w:rsidRPr="009975C6">
        <w:rPr>
          <w:rFonts w:ascii="Arial" w:hAnsi="Arial"/>
          <w:sz w:val="22"/>
          <w:lang w:val="it-IT"/>
        </w:rPr>
        <w:t>motores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velocidad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variable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imanes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permanentes</w:t>
      </w:r>
      <w:proofErr w:type="spellEnd"/>
      <w:r w:rsidRPr="009975C6">
        <w:rPr>
          <w:rFonts w:ascii="Arial" w:hAnsi="Arial"/>
          <w:sz w:val="22"/>
          <w:lang w:val="it-IT"/>
        </w:rPr>
        <w:t xml:space="preserve"> sin </w:t>
      </w:r>
      <w:proofErr w:type="spellStart"/>
      <w:r w:rsidRPr="009975C6">
        <w:rPr>
          <w:rFonts w:ascii="Arial" w:hAnsi="Arial"/>
          <w:sz w:val="22"/>
          <w:lang w:val="it-IT"/>
        </w:rPr>
        <w:t>escobillas</w:t>
      </w:r>
      <w:proofErr w:type="spellEnd"/>
      <w:r w:rsidRPr="009975C6">
        <w:rPr>
          <w:rFonts w:ascii="Arial" w:hAnsi="Arial"/>
          <w:sz w:val="22"/>
          <w:lang w:val="it-IT"/>
        </w:rPr>
        <w:t xml:space="preserve"> (BPM) de alta </w:t>
      </w:r>
      <w:proofErr w:type="spellStart"/>
      <w:r w:rsidRPr="009975C6">
        <w:rPr>
          <w:rFonts w:ascii="Arial" w:hAnsi="Arial"/>
          <w:sz w:val="22"/>
          <w:lang w:val="it-IT"/>
        </w:rPr>
        <w:t>eficiencia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controladores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paramétricos</w:t>
      </w:r>
      <w:proofErr w:type="spellEnd"/>
      <w:r w:rsidRPr="009975C6">
        <w:rPr>
          <w:rFonts w:ascii="Arial" w:hAnsi="Arial"/>
          <w:sz w:val="22"/>
          <w:lang w:val="it-IT"/>
        </w:rPr>
        <w:t xml:space="preserve">, </w:t>
      </w:r>
      <w:proofErr w:type="spellStart"/>
      <w:r w:rsidRPr="009975C6">
        <w:rPr>
          <w:rFonts w:ascii="Arial" w:hAnsi="Arial"/>
          <w:sz w:val="22"/>
          <w:lang w:val="it-IT"/>
        </w:rPr>
        <w:t>hace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posible</w:t>
      </w:r>
      <w:proofErr w:type="spellEnd"/>
      <w:r w:rsidRPr="009975C6">
        <w:rPr>
          <w:rFonts w:ascii="Arial" w:hAnsi="Arial"/>
          <w:sz w:val="22"/>
          <w:lang w:val="it-IT"/>
        </w:rPr>
        <w:t xml:space="preserve"> una </w:t>
      </w:r>
      <w:proofErr w:type="spellStart"/>
      <w:r w:rsidRPr="009975C6">
        <w:rPr>
          <w:rFonts w:ascii="Arial" w:hAnsi="Arial"/>
          <w:sz w:val="22"/>
          <w:lang w:val="it-IT"/>
        </w:rPr>
        <w:t>gestión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óptima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la </w:t>
      </w:r>
      <w:proofErr w:type="spellStart"/>
      <w:r w:rsidRPr="009975C6">
        <w:rPr>
          <w:rFonts w:ascii="Arial" w:hAnsi="Arial"/>
          <w:sz w:val="22"/>
          <w:lang w:val="it-IT"/>
        </w:rPr>
        <w:t>vitrina</w:t>
      </w:r>
      <w:proofErr w:type="spellEnd"/>
      <w:r w:rsidRPr="009975C6">
        <w:rPr>
          <w:rFonts w:ascii="Arial" w:hAnsi="Arial"/>
          <w:sz w:val="22"/>
          <w:lang w:val="it-IT"/>
        </w:rPr>
        <w:t xml:space="preserve"> con un control preciso </w:t>
      </w:r>
      <w:proofErr w:type="gramStart"/>
      <w:r w:rsidRPr="009975C6">
        <w:rPr>
          <w:rFonts w:ascii="Arial" w:hAnsi="Arial"/>
          <w:sz w:val="22"/>
          <w:lang w:val="it-IT"/>
        </w:rPr>
        <w:t>de la</w:t>
      </w:r>
      <w:proofErr w:type="gramEnd"/>
      <w:r w:rsidRPr="009975C6">
        <w:rPr>
          <w:rFonts w:ascii="Arial" w:hAnsi="Arial"/>
          <w:sz w:val="22"/>
          <w:lang w:val="it-IT"/>
        </w:rPr>
        <w:t xml:space="preserve"> temperatura </w:t>
      </w:r>
      <w:proofErr w:type="spellStart"/>
      <w:r w:rsidRPr="009975C6">
        <w:rPr>
          <w:rFonts w:ascii="Arial" w:hAnsi="Arial"/>
          <w:sz w:val="22"/>
          <w:lang w:val="it-IT"/>
        </w:rPr>
        <w:t>interior</w:t>
      </w:r>
      <w:proofErr w:type="spellEnd"/>
      <w:r w:rsidRPr="009975C6">
        <w:rPr>
          <w:rFonts w:ascii="Arial" w:hAnsi="Arial"/>
          <w:sz w:val="22"/>
          <w:lang w:val="it-IT"/>
        </w:rPr>
        <w:t xml:space="preserve">. Precisamente esta temperatura </w:t>
      </w:r>
      <w:proofErr w:type="spellStart"/>
      <w:r w:rsidRPr="009975C6">
        <w:rPr>
          <w:rFonts w:ascii="Arial" w:hAnsi="Arial"/>
          <w:sz w:val="22"/>
          <w:lang w:val="it-IT"/>
        </w:rPr>
        <w:t>es</w:t>
      </w:r>
      <w:proofErr w:type="spellEnd"/>
      <w:r w:rsidRPr="009975C6">
        <w:rPr>
          <w:rFonts w:ascii="Arial" w:hAnsi="Arial"/>
          <w:sz w:val="22"/>
          <w:lang w:val="it-IT"/>
        </w:rPr>
        <w:t xml:space="preserve"> un </w:t>
      </w:r>
      <w:proofErr w:type="spellStart"/>
      <w:r w:rsidRPr="009975C6">
        <w:rPr>
          <w:rFonts w:ascii="Arial" w:hAnsi="Arial"/>
          <w:sz w:val="22"/>
          <w:lang w:val="it-IT"/>
        </w:rPr>
        <w:t>factor</w:t>
      </w:r>
      <w:proofErr w:type="spellEnd"/>
      <w:r w:rsidRPr="009975C6">
        <w:rPr>
          <w:rFonts w:ascii="Arial" w:hAnsi="Arial"/>
          <w:sz w:val="22"/>
          <w:lang w:val="it-IT"/>
        </w:rPr>
        <w:t xml:space="preserve"> clave </w:t>
      </w:r>
      <w:proofErr w:type="gramStart"/>
      <w:r w:rsidRPr="009975C6">
        <w:rPr>
          <w:rFonts w:ascii="Arial" w:hAnsi="Arial"/>
          <w:sz w:val="22"/>
          <w:lang w:val="it-IT"/>
        </w:rPr>
        <w:t>a la</w:t>
      </w:r>
      <w:proofErr w:type="gramEnd"/>
      <w:r w:rsidRPr="009975C6">
        <w:rPr>
          <w:rFonts w:ascii="Arial" w:hAnsi="Arial"/>
          <w:sz w:val="22"/>
          <w:lang w:val="it-IT"/>
        </w:rPr>
        <w:t xml:space="preserve"> hora de </w:t>
      </w:r>
      <w:proofErr w:type="spellStart"/>
      <w:r w:rsidRPr="009975C6">
        <w:rPr>
          <w:rFonts w:ascii="Arial" w:hAnsi="Arial"/>
          <w:sz w:val="22"/>
          <w:lang w:val="it-IT"/>
        </w:rPr>
        <w:t>optimizar</w:t>
      </w:r>
      <w:proofErr w:type="spellEnd"/>
      <w:r w:rsidRPr="009975C6">
        <w:rPr>
          <w:rFonts w:ascii="Arial" w:hAnsi="Arial"/>
          <w:sz w:val="22"/>
          <w:lang w:val="it-IT"/>
        </w:rPr>
        <w:t xml:space="preserve"> la </w:t>
      </w:r>
      <w:proofErr w:type="spellStart"/>
      <w:r w:rsidRPr="009975C6">
        <w:rPr>
          <w:rFonts w:ascii="Arial" w:hAnsi="Arial"/>
          <w:sz w:val="22"/>
          <w:lang w:val="it-IT"/>
        </w:rPr>
        <w:t>calidad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los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alimentos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proporciona</w:t>
      </w:r>
      <w:proofErr w:type="spellEnd"/>
      <w:r w:rsidRPr="009975C6">
        <w:rPr>
          <w:rFonts w:ascii="Arial" w:hAnsi="Arial"/>
          <w:sz w:val="22"/>
          <w:lang w:val="it-IT"/>
        </w:rPr>
        <w:t xml:space="preserve"> un </w:t>
      </w:r>
      <w:proofErr w:type="spellStart"/>
      <w:r w:rsidRPr="009975C6">
        <w:rPr>
          <w:rFonts w:ascii="Arial" w:hAnsi="Arial"/>
          <w:sz w:val="22"/>
          <w:lang w:val="it-IT"/>
        </w:rPr>
        <w:t>ahorro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energético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considerable</w:t>
      </w:r>
      <w:proofErr w:type="spellEnd"/>
      <w:r w:rsidRPr="009975C6">
        <w:rPr>
          <w:rFonts w:ascii="Arial" w:hAnsi="Arial"/>
          <w:sz w:val="22"/>
          <w:lang w:val="it-IT"/>
        </w:rPr>
        <w:t xml:space="preserve">: </w:t>
      </w:r>
      <w:proofErr w:type="spellStart"/>
      <w:r w:rsidRPr="009975C6">
        <w:rPr>
          <w:rFonts w:ascii="Arial" w:hAnsi="Arial"/>
          <w:sz w:val="22"/>
          <w:lang w:val="it-IT"/>
        </w:rPr>
        <w:t>hasta</w:t>
      </w:r>
      <w:proofErr w:type="spellEnd"/>
      <w:r w:rsidRPr="009975C6">
        <w:rPr>
          <w:rFonts w:ascii="Arial" w:hAnsi="Arial"/>
          <w:sz w:val="22"/>
          <w:lang w:val="it-IT"/>
        </w:rPr>
        <w:t xml:space="preserve"> un 19 % con </w:t>
      </w:r>
      <w:proofErr w:type="spellStart"/>
      <w:r w:rsidRPr="009975C6">
        <w:rPr>
          <w:rFonts w:ascii="Arial" w:hAnsi="Arial"/>
          <w:sz w:val="22"/>
          <w:lang w:val="it-IT"/>
        </w:rPr>
        <w:t>respecto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las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soluciones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scroll de </w:t>
      </w:r>
      <w:proofErr w:type="spellStart"/>
      <w:r w:rsidRPr="009975C6">
        <w:rPr>
          <w:rFonts w:ascii="Arial" w:hAnsi="Arial"/>
          <w:sz w:val="22"/>
          <w:lang w:val="it-IT"/>
        </w:rPr>
        <w:t>régimen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fijo</w:t>
      </w:r>
      <w:proofErr w:type="spellEnd"/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aplicaciones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multicircuito</w:t>
      </w:r>
      <w:proofErr w:type="spellEnd"/>
      <w:r w:rsidRPr="009975C6">
        <w:rPr>
          <w:rFonts w:ascii="Arial" w:hAnsi="Arial"/>
          <w:sz w:val="22"/>
          <w:lang w:val="it-IT"/>
        </w:rPr>
        <w:t>.</w:t>
      </w:r>
    </w:p>
    <w:p w14:paraId="17510307" w14:textId="77777777" w:rsidR="009975C6" w:rsidRPr="00C40473" w:rsidRDefault="009975C6" w:rsidP="009975C6">
      <w:pPr>
        <w:pStyle w:val="Default"/>
        <w:spacing w:line="288" w:lineRule="auto"/>
        <w:rPr>
          <w:color w:val="auto"/>
          <w:sz w:val="22"/>
          <w:szCs w:val="22"/>
        </w:rPr>
      </w:pPr>
    </w:p>
    <w:p w14:paraId="19EDE435" w14:textId="77777777" w:rsidR="009975C6" w:rsidRPr="009975C6" w:rsidRDefault="009975C6" w:rsidP="009975C6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sz w:val="22"/>
          <w:szCs w:val="22"/>
          <w:u w:val="single"/>
          <w:lang w:val="it-IT"/>
        </w:rPr>
      </w:pPr>
      <w:proofErr w:type="spellStart"/>
      <w:r w:rsidRPr="009975C6">
        <w:rPr>
          <w:rFonts w:ascii="Arial" w:hAnsi="Arial"/>
          <w:sz w:val="22"/>
          <w:u w:val="single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comercial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con A2L para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aplicaciones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servicio</w:t>
      </w:r>
      <w:proofErr w:type="spellEnd"/>
      <w:r w:rsidRPr="009975C6">
        <w:rPr>
          <w:rFonts w:ascii="Arial" w:hAnsi="Arial"/>
          <w:sz w:val="22"/>
          <w:u w:val="single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u w:val="single"/>
          <w:lang w:val="it-IT"/>
        </w:rPr>
        <w:t>alimentos</w:t>
      </w:r>
      <w:proofErr w:type="spellEnd"/>
    </w:p>
    <w:p w14:paraId="565895BA" w14:textId="08BE8E5A" w:rsidR="009975C6" w:rsidRDefault="009975C6" w:rsidP="009975C6">
      <w:pPr>
        <w:spacing w:line="288" w:lineRule="auto"/>
        <w:rPr>
          <w:rFonts w:ascii="Arial" w:hAnsi="Arial"/>
          <w:sz w:val="22"/>
          <w:lang w:val="it-IT"/>
        </w:rPr>
      </w:pPr>
      <w:r w:rsidRPr="009975C6">
        <w:rPr>
          <w:rFonts w:ascii="Arial" w:hAnsi="Arial"/>
          <w:sz w:val="22"/>
          <w:lang w:val="it-IT"/>
        </w:rPr>
        <w:t xml:space="preserve">La </w:t>
      </w:r>
      <w:proofErr w:type="spellStart"/>
      <w:r w:rsidRPr="009975C6">
        <w:rPr>
          <w:rFonts w:ascii="Arial" w:hAnsi="Arial"/>
          <w:sz w:val="22"/>
          <w:lang w:val="it-IT"/>
        </w:rPr>
        <w:t>oferta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sostenible</w:t>
      </w:r>
      <w:proofErr w:type="spellEnd"/>
      <w:r w:rsidRPr="009975C6">
        <w:rPr>
          <w:rFonts w:ascii="Arial" w:hAnsi="Arial"/>
          <w:sz w:val="22"/>
          <w:lang w:val="it-IT"/>
        </w:rPr>
        <w:t xml:space="preserve"> Copeland de Emerson se completa con </w:t>
      </w:r>
      <w:proofErr w:type="spellStart"/>
      <w:r w:rsidRPr="009975C6">
        <w:rPr>
          <w:rFonts w:ascii="Arial" w:hAnsi="Arial"/>
          <w:sz w:val="22"/>
          <w:lang w:val="it-IT"/>
        </w:rPr>
        <w:t>sus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soluciones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refrigerantes</w:t>
      </w:r>
      <w:proofErr w:type="spellEnd"/>
      <w:r w:rsidRPr="009975C6">
        <w:rPr>
          <w:rFonts w:ascii="Arial" w:hAnsi="Arial"/>
          <w:sz w:val="22"/>
          <w:lang w:val="it-IT"/>
        </w:rPr>
        <w:t xml:space="preserve"> A2L, </w:t>
      </w:r>
      <w:proofErr w:type="spellStart"/>
      <w:r w:rsidRPr="009975C6">
        <w:rPr>
          <w:rFonts w:ascii="Arial" w:hAnsi="Arial"/>
          <w:sz w:val="22"/>
          <w:lang w:val="it-IT"/>
        </w:rPr>
        <w:t>destinadas</w:t>
      </w:r>
      <w:proofErr w:type="spellEnd"/>
      <w:r w:rsidRPr="009975C6">
        <w:rPr>
          <w:rFonts w:ascii="Arial" w:hAnsi="Arial"/>
          <w:sz w:val="22"/>
          <w:lang w:val="it-IT"/>
        </w:rPr>
        <w:t xml:space="preserve"> a </w:t>
      </w:r>
      <w:proofErr w:type="spellStart"/>
      <w:r w:rsidRPr="009975C6">
        <w:rPr>
          <w:rFonts w:ascii="Arial" w:hAnsi="Arial"/>
          <w:sz w:val="22"/>
          <w:lang w:val="it-IT"/>
        </w:rPr>
        <w:t>diversas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aplicaciones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servicio</w:t>
      </w:r>
      <w:proofErr w:type="spellEnd"/>
      <w:r w:rsidRPr="009975C6">
        <w:rPr>
          <w:rFonts w:ascii="Arial" w:hAnsi="Arial"/>
          <w:sz w:val="22"/>
          <w:lang w:val="it-IT"/>
        </w:rPr>
        <w:t xml:space="preserve"> y del </w:t>
      </w:r>
      <w:proofErr w:type="spellStart"/>
      <w:r w:rsidRPr="009975C6">
        <w:rPr>
          <w:rFonts w:ascii="Arial" w:hAnsi="Arial"/>
          <w:sz w:val="22"/>
          <w:lang w:val="it-IT"/>
        </w:rPr>
        <w:t>sector</w:t>
      </w:r>
      <w:proofErr w:type="spellEnd"/>
      <w:r w:rsidRPr="009975C6">
        <w:rPr>
          <w:rFonts w:ascii="Arial" w:hAnsi="Arial"/>
          <w:sz w:val="22"/>
          <w:lang w:val="it-IT"/>
        </w:rPr>
        <w:t xml:space="preserve"> alimentario </w:t>
      </w:r>
      <w:proofErr w:type="spellStart"/>
      <w:r w:rsidRPr="009975C6">
        <w:rPr>
          <w:rFonts w:ascii="Arial" w:hAnsi="Arial"/>
          <w:sz w:val="22"/>
          <w:lang w:val="it-IT"/>
        </w:rPr>
        <w:t>minorista</w:t>
      </w:r>
      <w:proofErr w:type="spellEnd"/>
      <w:r w:rsidRPr="009975C6">
        <w:rPr>
          <w:rFonts w:ascii="Arial" w:hAnsi="Arial"/>
          <w:sz w:val="22"/>
          <w:lang w:val="it-IT"/>
        </w:rPr>
        <w:t xml:space="preserve">. En </w:t>
      </w:r>
      <w:proofErr w:type="spellStart"/>
      <w:r w:rsidRPr="009975C6">
        <w:rPr>
          <w:rFonts w:ascii="Arial" w:hAnsi="Arial"/>
          <w:sz w:val="22"/>
          <w:lang w:val="it-IT"/>
        </w:rPr>
        <w:t>EuroShop</w:t>
      </w:r>
      <w:proofErr w:type="spellEnd"/>
      <w:r w:rsidRPr="009975C6">
        <w:rPr>
          <w:rFonts w:ascii="Arial" w:hAnsi="Arial"/>
          <w:sz w:val="22"/>
          <w:lang w:val="it-IT"/>
        </w:rPr>
        <w:t xml:space="preserve">, Emerson </w:t>
      </w:r>
      <w:proofErr w:type="spellStart"/>
      <w:r w:rsidRPr="009975C6">
        <w:rPr>
          <w:rFonts w:ascii="Arial" w:hAnsi="Arial"/>
          <w:sz w:val="22"/>
          <w:lang w:val="it-IT"/>
        </w:rPr>
        <w:t>presentará</w:t>
      </w:r>
      <w:proofErr w:type="spellEnd"/>
      <w:r w:rsidRPr="009975C6">
        <w:rPr>
          <w:rFonts w:ascii="Arial" w:hAnsi="Arial"/>
          <w:sz w:val="22"/>
          <w:lang w:val="it-IT"/>
        </w:rPr>
        <w:t xml:space="preserve"> una </w:t>
      </w:r>
      <w:proofErr w:type="spellStart"/>
      <w:r w:rsidRPr="009975C6">
        <w:rPr>
          <w:rFonts w:ascii="Arial" w:hAnsi="Arial"/>
          <w:sz w:val="22"/>
          <w:lang w:val="it-IT"/>
        </w:rPr>
        <w:t>unidad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refrigeración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r w:rsidRPr="009975C6">
        <w:rPr>
          <w:rFonts w:ascii="Arial" w:hAnsi="Arial"/>
          <w:sz w:val="22"/>
          <w:lang w:val="it-IT"/>
        </w:rPr>
        <w:lastRenderedPageBreak/>
        <w:t xml:space="preserve">Copeland ZX con </w:t>
      </w:r>
      <w:proofErr w:type="spellStart"/>
      <w:r w:rsidRPr="009975C6">
        <w:rPr>
          <w:rFonts w:ascii="Arial" w:hAnsi="Arial"/>
          <w:sz w:val="22"/>
          <w:lang w:val="it-IT"/>
        </w:rPr>
        <w:t>controladores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electrónicos</w:t>
      </w:r>
      <w:proofErr w:type="spellEnd"/>
      <w:r w:rsidRPr="009975C6">
        <w:rPr>
          <w:rFonts w:ascii="Arial" w:hAnsi="Arial"/>
          <w:sz w:val="22"/>
          <w:lang w:val="it-IT"/>
        </w:rPr>
        <w:t xml:space="preserve"> y </w:t>
      </w:r>
      <w:proofErr w:type="spellStart"/>
      <w:r w:rsidRPr="009975C6">
        <w:rPr>
          <w:rFonts w:ascii="Arial" w:hAnsi="Arial"/>
          <w:sz w:val="22"/>
          <w:lang w:val="it-IT"/>
        </w:rPr>
        <w:t>que</w:t>
      </w:r>
      <w:proofErr w:type="spellEnd"/>
      <w:r w:rsidRPr="009975C6">
        <w:rPr>
          <w:rFonts w:ascii="Arial" w:hAnsi="Arial"/>
          <w:sz w:val="22"/>
          <w:lang w:val="it-IT"/>
        </w:rPr>
        <w:t xml:space="preserve"> se </w:t>
      </w:r>
      <w:proofErr w:type="spellStart"/>
      <w:r w:rsidRPr="009975C6">
        <w:rPr>
          <w:rFonts w:ascii="Arial" w:hAnsi="Arial"/>
          <w:sz w:val="22"/>
          <w:lang w:val="it-IT"/>
        </w:rPr>
        <w:t>ofrecerá</w:t>
      </w:r>
      <w:proofErr w:type="spellEnd"/>
      <w:r w:rsidRPr="009975C6">
        <w:rPr>
          <w:rFonts w:ascii="Arial" w:hAnsi="Arial"/>
          <w:sz w:val="22"/>
          <w:lang w:val="it-IT"/>
        </w:rPr>
        <w:t xml:space="preserve"> para </w:t>
      </w:r>
      <w:proofErr w:type="spellStart"/>
      <w:r w:rsidRPr="009975C6">
        <w:rPr>
          <w:rFonts w:ascii="Arial" w:hAnsi="Arial"/>
          <w:sz w:val="22"/>
          <w:lang w:val="it-IT"/>
        </w:rPr>
        <w:t>las</w:t>
      </w:r>
      <w:proofErr w:type="spellEnd"/>
      <w:r w:rsidRPr="009975C6">
        <w:rPr>
          <w:rFonts w:ascii="Arial" w:hAnsi="Arial"/>
          <w:sz w:val="22"/>
          <w:lang w:val="it-IT"/>
        </w:rPr>
        <w:t xml:space="preserve"> </w:t>
      </w:r>
      <w:proofErr w:type="spellStart"/>
      <w:r w:rsidRPr="009975C6">
        <w:rPr>
          <w:rFonts w:ascii="Arial" w:hAnsi="Arial"/>
          <w:sz w:val="22"/>
          <w:lang w:val="it-IT"/>
        </w:rPr>
        <w:t>aplicaciones</w:t>
      </w:r>
      <w:proofErr w:type="spellEnd"/>
      <w:r w:rsidRPr="009975C6">
        <w:rPr>
          <w:rFonts w:ascii="Arial" w:hAnsi="Arial"/>
          <w:sz w:val="22"/>
          <w:lang w:val="it-IT"/>
        </w:rPr>
        <w:t xml:space="preserve"> de media y </w:t>
      </w:r>
      <w:proofErr w:type="spellStart"/>
      <w:r w:rsidRPr="009975C6">
        <w:rPr>
          <w:rFonts w:ascii="Arial" w:hAnsi="Arial"/>
          <w:sz w:val="22"/>
          <w:lang w:val="it-IT"/>
        </w:rPr>
        <w:t>baja</w:t>
      </w:r>
      <w:proofErr w:type="spellEnd"/>
      <w:r w:rsidRPr="009975C6">
        <w:rPr>
          <w:rFonts w:ascii="Arial" w:hAnsi="Arial"/>
          <w:sz w:val="22"/>
          <w:lang w:val="it-IT"/>
        </w:rPr>
        <w:t xml:space="preserve"> temperatura, con </w:t>
      </w:r>
      <w:proofErr w:type="spellStart"/>
      <w:r w:rsidRPr="009975C6">
        <w:rPr>
          <w:rFonts w:ascii="Arial" w:hAnsi="Arial"/>
          <w:sz w:val="22"/>
          <w:lang w:val="it-IT"/>
        </w:rPr>
        <w:t>modulación</w:t>
      </w:r>
      <w:proofErr w:type="spellEnd"/>
      <w:r w:rsidRPr="009975C6">
        <w:rPr>
          <w:rFonts w:ascii="Arial" w:hAnsi="Arial"/>
          <w:sz w:val="22"/>
          <w:lang w:val="it-IT"/>
        </w:rPr>
        <w:t xml:space="preserve"> de </w:t>
      </w:r>
      <w:proofErr w:type="spellStart"/>
      <w:r w:rsidRPr="009975C6">
        <w:rPr>
          <w:rFonts w:ascii="Arial" w:hAnsi="Arial"/>
          <w:sz w:val="22"/>
          <w:lang w:val="it-IT"/>
        </w:rPr>
        <w:t>capacidad</w:t>
      </w:r>
      <w:proofErr w:type="spellEnd"/>
      <w:r w:rsidRPr="009975C6">
        <w:rPr>
          <w:rFonts w:ascii="Arial" w:hAnsi="Arial"/>
          <w:sz w:val="22"/>
          <w:lang w:val="it-IT"/>
        </w:rPr>
        <w:t xml:space="preserve"> tanto </w:t>
      </w:r>
      <w:proofErr w:type="spellStart"/>
      <w:r w:rsidRPr="009975C6">
        <w:rPr>
          <w:rFonts w:ascii="Arial" w:hAnsi="Arial"/>
          <w:sz w:val="22"/>
          <w:lang w:val="it-IT"/>
        </w:rPr>
        <w:t>estándar</w:t>
      </w:r>
      <w:proofErr w:type="spellEnd"/>
      <w:r w:rsidRPr="009975C6">
        <w:rPr>
          <w:rFonts w:ascii="Arial" w:hAnsi="Arial"/>
          <w:sz w:val="22"/>
          <w:lang w:val="it-IT"/>
        </w:rPr>
        <w:t xml:space="preserve"> como digital.</w:t>
      </w:r>
    </w:p>
    <w:p w14:paraId="1167DA2E" w14:textId="77777777" w:rsidR="00CB2B76" w:rsidRPr="009975C6" w:rsidRDefault="00CB2B76" w:rsidP="009975C6">
      <w:pPr>
        <w:spacing w:line="288" w:lineRule="auto"/>
        <w:rPr>
          <w:rFonts w:ascii="Arial" w:hAnsi="Arial"/>
          <w:sz w:val="22"/>
          <w:lang w:val="it-IT"/>
        </w:rPr>
      </w:pPr>
    </w:p>
    <w:p w14:paraId="1F74DD8F" w14:textId="77777777" w:rsidR="009975C6" w:rsidRPr="009975C6" w:rsidRDefault="009975C6" w:rsidP="009975C6">
      <w:pPr>
        <w:spacing w:after="120" w:line="288" w:lineRule="auto"/>
        <w:rPr>
          <w:rFonts w:ascii="Arial" w:hAnsi="Arial" w:cs="Arial"/>
          <w:b/>
          <w:bCs/>
          <w:sz w:val="22"/>
          <w:szCs w:val="22"/>
          <w:lang w:val="fr-FR"/>
        </w:rPr>
      </w:pPr>
      <w:bookmarkStart w:id="2" w:name="_Hlk125988443"/>
      <w:proofErr w:type="spellStart"/>
      <w:r w:rsidRPr="009975C6">
        <w:rPr>
          <w:rFonts w:ascii="Arial" w:hAnsi="Arial"/>
          <w:b/>
          <w:sz w:val="22"/>
          <w:lang w:val="fr-FR"/>
        </w:rPr>
        <w:t>Soluciones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de CVC para </w:t>
      </w:r>
      <w:proofErr w:type="spellStart"/>
      <w:r w:rsidRPr="009975C6">
        <w:rPr>
          <w:rFonts w:ascii="Arial" w:hAnsi="Arial"/>
          <w:b/>
          <w:sz w:val="22"/>
          <w:lang w:val="fr-FR"/>
        </w:rPr>
        <w:t>calefacción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y </w:t>
      </w:r>
      <w:proofErr w:type="spellStart"/>
      <w:r w:rsidRPr="009975C6">
        <w:rPr>
          <w:rFonts w:ascii="Arial" w:hAnsi="Arial"/>
          <w:b/>
          <w:sz w:val="22"/>
          <w:lang w:val="fr-FR"/>
        </w:rPr>
        <w:t>refrigeración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b/>
          <w:sz w:val="22"/>
          <w:lang w:val="fr-FR"/>
        </w:rPr>
        <w:t>descarbonizadas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de </w:t>
      </w:r>
      <w:proofErr w:type="spellStart"/>
      <w:r w:rsidRPr="009975C6">
        <w:rPr>
          <w:rFonts w:ascii="Arial" w:hAnsi="Arial"/>
          <w:b/>
          <w:sz w:val="22"/>
          <w:lang w:val="fr-FR"/>
        </w:rPr>
        <w:t>establecimientos</w:t>
      </w:r>
      <w:proofErr w:type="spellEnd"/>
    </w:p>
    <w:p w14:paraId="61647A62" w14:textId="77777777" w:rsidR="009975C6" w:rsidRPr="00715AA1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fr-FR"/>
        </w:rPr>
      </w:pPr>
      <w:r w:rsidRPr="00715AA1">
        <w:rPr>
          <w:rFonts w:ascii="Arial" w:hAnsi="Arial"/>
          <w:sz w:val="22"/>
          <w:lang w:val="fr-FR"/>
        </w:rPr>
        <w:t>La nueva generación de compresores scroll Copeland R290 de Emerson para aplicaciones de confort comercial ofrece a los minoristas una opción sostenible y eficiente para la climatización y calefacción de ambiente de sus puntos de venta. Al integrar estos compresores con electrónica y controles en una solución optimizada de unidades reversibles y bombas de calor, los minoristas siguen satisfaciendo la normativa relativa a los gases fluorados, pero garantizando una eficiencia energética de la máxima categoría durante todo el año.</w:t>
      </w:r>
    </w:p>
    <w:p w14:paraId="66B7EDB9" w14:textId="77777777" w:rsidR="009975C6" w:rsidRPr="00715AA1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fr-FR"/>
        </w:rPr>
      </w:pPr>
    </w:p>
    <w:bookmarkEnd w:id="2"/>
    <w:p w14:paraId="3927B02B" w14:textId="77777777" w:rsidR="009975C6" w:rsidRPr="009975C6" w:rsidRDefault="009975C6" w:rsidP="009975C6">
      <w:pPr>
        <w:spacing w:after="120" w:line="288" w:lineRule="auto"/>
        <w:rPr>
          <w:rFonts w:ascii="Arial" w:hAnsi="Arial" w:cs="Arial"/>
          <w:b/>
          <w:bCs/>
          <w:sz w:val="22"/>
          <w:szCs w:val="22"/>
          <w:lang w:val="fr-FR"/>
        </w:rPr>
      </w:pPr>
      <w:proofErr w:type="spellStart"/>
      <w:r w:rsidRPr="009975C6">
        <w:rPr>
          <w:rFonts w:ascii="Arial" w:hAnsi="Arial"/>
          <w:b/>
          <w:sz w:val="22"/>
          <w:lang w:val="fr-FR"/>
        </w:rPr>
        <w:t>Soluciones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b/>
          <w:sz w:val="22"/>
          <w:lang w:val="fr-FR"/>
        </w:rPr>
        <w:t>empresariales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</w:t>
      </w:r>
      <w:proofErr w:type="spellStart"/>
      <w:r w:rsidRPr="009975C6">
        <w:rPr>
          <w:rFonts w:ascii="Arial" w:hAnsi="Arial"/>
          <w:b/>
          <w:sz w:val="22"/>
          <w:lang w:val="fr-FR"/>
        </w:rPr>
        <w:t>basadas</w:t>
      </w:r>
      <w:proofErr w:type="spellEnd"/>
      <w:r w:rsidRPr="009975C6">
        <w:rPr>
          <w:rFonts w:ascii="Arial" w:hAnsi="Arial"/>
          <w:b/>
          <w:sz w:val="22"/>
          <w:lang w:val="fr-FR"/>
        </w:rPr>
        <w:t xml:space="preserve"> en la nube y conectividad</w:t>
      </w:r>
    </w:p>
    <w:p w14:paraId="429E32EB" w14:textId="77777777" w:rsidR="009975C6" w:rsidRPr="009975C6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fr-FR"/>
        </w:rPr>
      </w:pPr>
      <w:r w:rsidRPr="009975C6">
        <w:rPr>
          <w:rFonts w:ascii="Arial" w:hAnsi="Arial"/>
          <w:sz w:val="22"/>
          <w:lang w:val="fr-FR"/>
        </w:rPr>
        <w:t>Los datos facilitados por sensores, dispositivos de campo y sistemas de control son un componente cada vez más importante de las aplicaciones de valor añadido basadas en la nube y los servicios conectados. Durante la EuroShop, Emerson presentará sus capacidades basadas en la nube para la gestión de datos en el comercio minorista de alimentación, que abren la puerta a ecosistemas completos de análisis de datos en las empresas minoristas medianas y grandes y en el servicio de alimentos en establecimientos pequeños.</w:t>
      </w:r>
    </w:p>
    <w:p w14:paraId="4A143E48" w14:textId="77777777" w:rsidR="009975C6" w:rsidRPr="009975C6" w:rsidRDefault="009975C6" w:rsidP="009975C6">
      <w:pPr>
        <w:spacing w:line="288" w:lineRule="auto"/>
        <w:rPr>
          <w:rFonts w:ascii="Arial" w:hAnsi="Arial" w:cs="Arial"/>
          <w:sz w:val="22"/>
          <w:szCs w:val="22"/>
          <w:lang w:val="fr-FR"/>
        </w:rPr>
      </w:pPr>
    </w:p>
    <w:p w14:paraId="05A632FE" w14:textId="77777777" w:rsidR="009975C6" w:rsidRPr="00C40473" w:rsidRDefault="009975C6" w:rsidP="009975C6">
      <w:pPr>
        <w:pStyle w:val="Default"/>
        <w:spacing w:line="288" w:lineRule="auto"/>
        <w:rPr>
          <w:color w:val="auto"/>
          <w:sz w:val="22"/>
          <w:szCs w:val="22"/>
        </w:rPr>
      </w:pPr>
      <w:r w:rsidRPr="00C40473">
        <w:rPr>
          <w:color w:val="auto"/>
          <w:sz w:val="22"/>
        </w:rPr>
        <w:t>Conozca más de cerca nuestras soluciones integradas para el comercio minorista en la EuroShop, del 26 de febrero al 2 de marzo en Düsseldorf, en el stand de Emerson E56, pabellón 16.</w:t>
      </w:r>
    </w:p>
    <w:p w14:paraId="53FEDDCA" w14:textId="110BB60F" w:rsidR="00410781" w:rsidRDefault="00410781">
      <w:pPr>
        <w:rPr>
          <w:rFonts w:ascii="Arial" w:hAnsi="Arial" w:cs="Arial"/>
          <w:sz w:val="22"/>
          <w:szCs w:val="22"/>
          <w:lang w:val="es-ES"/>
        </w:rPr>
      </w:pPr>
      <w:r w:rsidRPr="00715AA1">
        <w:rPr>
          <w:sz w:val="22"/>
          <w:szCs w:val="22"/>
          <w:lang w:val="fr-FR"/>
        </w:rPr>
        <w:br w:type="page"/>
      </w:r>
    </w:p>
    <w:p w14:paraId="09541F3D" w14:textId="77777777" w:rsidR="009975C6" w:rsidRPr="00C40473" w:rsidRDefault="009975C6" w:rsidP="009975C6">
      <w:pPr>
        <w:pStyle w:val="Default"/>
        <w:spacing w:line="288" w:lineRule="auto"/>
        <w:rPr>
          <w:color w:val="auto"/>
          <w:sz w:val="22"/>
          <w:szCs w:val="22"/>
        </w:rPr>
      </w:pPr>
    </w:p>
    <w:p w14:paraId="738F6BF7" w14:textId="77777777" w:rsidR="009975C6" w:rsidRPr="00C40473" w:rsidRDefault="009975C6" w:rsidP="009975C6">
      <w:pPr>
        <w:pStyle w:val="Default"/>
        <w:spacing w:line="288" w:lineRule="auto"/>
        <w:rPr>
          <w:color w:val="auto"/>
          <w:sz w:val="22"/>
          <w:szCs w:val="22"/>
        </w:rPr>
      </w:pPr>
      <w:r w:rsidRPr="00C40473">
        <w:rPr>
          <w:noProof/>
        </w:rPr>
        <w:drawing>
          <wp:inline distT="0" distB="0" distL="0" distR="0" wp14:anchorId="594976DA" wp14:editId="726164AE">
            <wp:extent cx="5183505" cy="291572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505" cy="2915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DDDE9" w14:textId="77777777" w:rsidR="009975C6" w:rsidRPr="00C40473" w:rsidRDefault="009975C6" w:rsidP="009975C6">
      <w:pPr>
        <w:spacing w:line="276" w:lineRule="auto"/>
        <w:rPr>
          <w:rFonts w:ascii="Arial" w:hAnsi="Arial" w:cs="Arial"/>
          <w:sz w:val="22"/>
          <w:szCs w:val="22"/>
        </w:rPr>
      </w:pPr>
    </w:p>
    <w:p w14:paraId="5AA72529" w14:textId="77777777" w:rsidR="009975C6" w:rsidRPr="009975C6" w:rsidRDefault="009975C6" w:rsidP="009975C6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fr-FR"/>
        </w:rPr>
      </w:pPr>
      <w:r w:rsidRPr="009975C6">
        <w:rPr>
          <w:rFonts w:ascii="Arial" w:hAnsi="Arial"/>
          <w:i/>
          <w:sz w:val="22"/>
          <w:lang w:val="fr-FR"/>
        </w:rPr>
        <w:t xml:space="preserve">Stand de Emerson E56 en el pabellón 16 de la EuroShop 2023 de Düsseldorf </w:t>
      </w:r>
    </w:p>
    <w:p w14:paraId="27694AD3" w14:textId="157A2D20" w:rsidR="007A73EF" w:rsidRPr="009975C6" w:rsidRDefault="007A73EF" w:rsidP="009820F6">
      <w:pPr>
        <w:spacing w:line="288" w:lineRule="auto"/>
        <w:ind w:right="4"/>
        <w:rPr>
          <w:rFonts w:ascii="Arial" w:hAnsi="Arial" w:cs="Arial"/>
          <w:b/>
          <w:sz w:val="22"/>
          <w:szCs w:val="22"/>
          <w:lang w:val="fr-FR"/>
        </w:rPr>
      </w:pPr>
    </w:p>
    <w:p w14:paraId="0D6841B2" w14:textId="5DF86309" w:rsidR="007A73EF" w:rsidRDefault="007A73EF" w:rsidP="000B1556">
      <w:pPr>
        <w:spacing w:line="288" w:lineRule="auto"/>
        <w:ind w:right="4"/>
        <w:jc w:val="center"/>
        <w:rPr>
          <w:rFonts w:ascii="Arial" w:hAnsi="Arial" w:cs="Arial"/>
          <w:bCs/>
          <w:sz w:val="22"/>
          <w:szCs w:val="22"/>
        </w:rPr>
      </w:pPr>
      <w:r w:rsidRPr="009820F6">
        <w:rPr>
          <w:rFonts w:ascii="Arial" w:hAnsi="Arial" w:cs="Arial"/>
          <w:bCs/>
          <w:sz w:val="22"/>
          <w:szCs w:val="22"/>
        </w:rPr>
        <w:t># # #</w:t>
      </w:r>
    </w:p>
    <w:p w14:paraId="1CFC4217" w14:textId="77777777" w:rsidR="00914007" w:rsidRPr="009820F6" w:rsidRDefault="00914007" w:rsidP="000B1556">
      <w:pPr>
        <w:spacing w:line="288" w:lineRule="auto"/>
        <w:ind w:right="4"/>
        <w:jc w:val="center"/>
        <w:rPr>
          <w:rFonts w:ascii="Arial" w:hAnsi="Arial" w:cs="Arial"/>
          <w:bCs/>
          <w:sz w:val="22"/>
          <w:szCs w:val="22"/>
        </w:rPr>
      </w:pPr>
    </w:p>
    <w:p w14:paraId="73ACF040" w14:textId="3CD98A00" w:rsidR="007A73EF" w:rsidRPr="009820F6" w:rsidRDefault="007A73EF" w:rsidP="009820F6">
      <w:pPr>
        <w:pStyle w:val="Heading3"/>
        <w:rPr>
          <w:rFonts w:ascii="Arial" w:hAnsi="Arial" w:cs="Arial"/>
          <w:b/>
          <w:sz w:val="22"/>
          <w:szCs w:val="22"/>
        </w:rPr>
      </w:pPr>
      <w:r w:rsidRPr="009820F6">
        <w:rPr>
          <w:rFonts w:ascii="Arial" w:hAnsi="Arial" w:cs="Arial"/>
          <w:b/>
          <w:sz w:val="22"/>
          <w:szCs w:val="22"/>
        </w:rPr>
        <w:t>A</w:t>
      </w:r>
      <w:r w:rsidR="000427FA">
        <w:rPr>
          <w:rFonts w:ascii="Arial" w:hAnsi="Arial" w:cs="Arial"/>
          <w:b/>
          <w:sz w:val="22"/>
          <w:szCs w:val="22"/>
        </w:rPr>
        <w:t>cerca de</w:t>
      </w:r>
      <w:r w:rsidRPr="009820F6">
        <w:rPr>
          <w:rFonts w:ascii="Arial" w:hAnsi="Arial" w:cs="Arial"/>
          <w:b/>
          <w:sz w:val="22"/>
          <w:szCs w:val="22"/>
        </w:rPr>
        <w:t xml:space="preserve"> Emerson</w:t>
      </w:r>
    </w:p>
    <w:p w14:paraId="5A17BD18" w14:textId="24F030A9" w:rsidR="007A73EF" w:rsidRDefault="000427FA" w:rsidP="005762AE">
      <w:pPr>
        <w:jc w:val="both"/>
        <w:rPr>
          <w:rFonts w:ascii="Arial" w:hAnsi="Arial" w:cs="Arial"/>
          <w:sz w:val="22"/>
          <w:szCs w:val="22"/>
        </w:rPr>
      </w:pPr>
      <w:r w:rsidRPr="00B15128">
        <w:rPr>
          <w:rFonts w:ascii="Arial" w:hAnsi="Arial" w:cs="Arial"/>
          <w:sz w:val="22"/>
          <w:szCs w:val="22"/>
        </w:rPr>
        <w:t xml:space="preserve">Emerson (EMR en la bolsa de Nueva York), es una empresa global de software y tecnología que ofrece soluciones innovadoras para las industrias esenciales del mundo. Mediante su destacado portafolio de automatización, incluida su participación mayoritaria en AspenTech, Emerson ayuda a fabricantes de procesos, híbridos y discretos a optimizar sus operaciones, proteger al personal, reducir las emisiones y cumplir sus objetivos de sostenibilidad. </w:t>
      </w:r>
      <w:r w:rsidRPr="000427FA">
        <w:rPr>
          <w:rFonts w:ascii="Arial" w:hAnsi="Arial" w:cs="Arial"/>
          <w:sz w:val="22"/>
          <w:szCs w:val="22"/>
        </w:rPr>
        <w:t>Para obtener más información, visite</w:t>
      </w:r>
      <w:r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B73C0D" w:rsidRPr="009820F6">
          <w:rPr>
            <w:rStyle w:val="Hyperlink"/>
            <w:rFonts w:ascii="Arial" w:hAnsi="Arial" w:cs="Arial"/>
            <w:sz w:val="22"/>
            <w:szCs w:val="22"/>
          </w:rPr>
          <w:t>Emerson.com</w:t>
        </w:r>
      </w:hyperlink>
      <w:r w:rsidR="002F4CAE">
        <w:rPr>
          <w:rFonts w:ascii="Arial" w:hAnsi="Arial" w:cs="Arial"/>
          <w:sz w:val="22"/>
          <w:szCs w:val="22"/>
        </w:rPr>
        <w:t>.</w:t>
      </w:r>
    </w:p>
    <w:bookmarkEnd w:id="0"/>
    <w:bookmarkEnd w:id="1"/>
    <w:p w14:paraId="5BBE2A2B" w14:textId="64C90CDF" w:rsidR="007A73EF" w:rsidRDefault="007A73EF" w:rsidP="009820F6">
      <w:pPr>
        <w:tabs>
          <w:tab w:val="left" w:pos="9356"/>
        </w:tabs>
        <w:spacing w:line="288" w:lineRule="auto"/>
        <w:ind w:right="4"/>
        <w:rPr>
          <w:rFonts w:ascii="Arial" w:hAnsi="Arial" w:cs="Arial"/>
          <w:sz w:val="22"/>
          <w:szCs w:val="22"/>
        </w:rPr>
      </w:pPr>
    </w:p>
    <w:p w14:paraId="60C42F16" w14:textId="77777777" w:rsidR="00B15128" w:rsidRPr="00974117" w:rsidRDefault="00B15128" w:rsidP="00B15128">
      <w:pPr>
        <w:spacing w:line="288" w:lineRule="auto"/>
        <w:jc w:val="both"/>
        <w:rPr>
          <w:rFonts w:ascii="Arial" w:hAnsi="Arial"/>
          <w:i/>
          <w:iCs/>
          <w:sz w:val="22"/>
        </w:rPr>
      </w:pPr>
      <w:r w:rsidRPr="00B15128">
        <w:rPr>
          <w:rFonts w:ascii="Arial" w:hAnsi="Arial"/>
          <w:i/>
          <w:iCs/>
          <w:sz w:val="22"/>
          <w:lang w:val="fr-FR"/>
        </w:rPr>
        <w:t xml:space="preserve">El división Climate Technologies de Emerson cuenta con más de 100 años de experiencia en tecnologías y soluciones de calefacción, ventilación y aire acondicionado. </w:t>
      </w:r>
      <w:r w:rsidRPr="00974117">
        <w:rPr>
          <w:rFonts w:ascii="Arial" w:hAnsi="Arial"/>
          <w:i/>
          <w:iCs/>
          <w:sz w:val="22"/>
        </w:rPr>
        <w:t>Emerson anunció en octubre de 2022 un acuerdo para vender una participación mayoritaria en Climate Technologies a Blackstone.</w:t>
      </w:r>
    </w:p>
    <w:p w14:paraId="0FFFBB61" w14:textId="77777777" w:rsidR="00B15128" w:rsidRPr="000427FA" w:rsidRDefault="00B15128" w:rsidP="009820F6">
      <w:pPr>
        <w:tabs>
          <w:tab w:val="left" w:pos="9356"/>
        </w:tabs>
        <w:spacing w:line="288" w:lineRule="auto"/>
        <w:ind w:right="4"/>
        <w:rPr>
          <w:rFonts w:ascii="Arial" w:hAnsi="Arial" w:cs="Arial"/>
          <w:sz w:val="22"/>
          <w:szCs w:val="22"/>
        </w:rPr>
      </w:pPr>
    </w:p>
    <w:p w14:paraId="34AD4217" w14:textId="2C63C147" w:rsidR="00681C6F" w:rsidRPr="009820F6" w:rsidRDefault="007A73EF" w:rsidP="000B1556">
      <w:pPr>
        <w:spacing w:line="288" w:lineRule="auto"/>
        <w:ind w:right="4"/>
        <w:jc w:val="center"/>
        <w:rPr>
          <w:rFonts w:ascii="Arial" w:hAnsi="Arial" w:cs="Arial"/>
          <w:sz w:val="22"/>
          <w:szCs w:val="22"/>
          <w:lang w:val="en-GB"/>
        </w:rPr>
      </w:pPr>
      <w:r w:rsidRPr="009820F6">
        <w:rPr>
          <w:rFonts w:ascii="Arial" w:hAnsi="Arial" w:cs="Arial"/>
          <w:bCs/>
          <w:sz w:val="22"/>
          <w:szCs w:val="22"/>
        </w:rPr>
        <w:t># # #</w:t>
      </w:r>
    </w:p>
    <w:p w14:paraId="75CD4E5C" w14:textId="77777777" w:rsidR="00681C6F" w:rsidRPr="009820F6" w:rsidRDefault="00681C6F" w:rsidP="009820F6">
      <w:pPr>
        <w:rPr>
          <w:rFonts w:ascii="Arial" w:hAnsi="Arial" w:cs="Arial"/>
          <w:sz w:val="22"/>
          <w:szCs w:val="22"/>
          <w:lang w:val="en-GB"/>
        </w:rPr>
      </w:pPr>
    </w:p>
    <w:sectPr w:rsidR="00681C6F" w:rsidRPr="009820F6" w:rsidSect="00385F6E">
      <w:headerReference w:type="default" r:id="rId12"/>
      <w:footerReference w:type="default" r:id="rId13"/>
      <w:type w:val="continuous"/>
      <w:pgSz w:w="11907" w:h="16839" w:code="9"/>
      <w:pgMar w:top="2517" w:right="1440" w:bottom="1440" w:left="1440" w:header="289" w:footer="54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84ADA" w14:textId="77777777" w:rsidR="002D6458" w:rsidRDefault="002D6458">
      <w:r>
        <w:separator/>
      </w:r>
    </w:p>
  </w:endnote>
  <w:endnote w:type="continuationSeparator" w:id="0">
    <w:p w14:paraId="06D9FD85" w14:textId="77777777" w:rsidR="002D6458" w:rsidRDefault="002D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TLArgoTLight">
    <w:altName w:val="MV Boli"/>
    <w:charset w:val="00"/>
    <w:family w:val="swiss"/>
    <w:pitch w:val="variable"/>
    <w:sig w:usb0="0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A0C5" w14:textId="2331F67E" w:rsidR="00E84E38" w:rsidRPr="003B528A" w:rsidRDefault="00A3689B" w:rsidP="007A73EF">
    <w:pPr>
      <w:tabs>
        <w:tab w:val="left" w:pos="10206"/>
      </w:tabs>
      <w:ind w:left="-2160" w:right="-1985"/>
      <w:jc w:val="center"/>
      <w:rPr>
        <w:rFonts w:ascii="Arial" w:hAnsi="Arial"/>
        <w:color w:val="003399"/>
        <w:sz w:val="16"/>
        <w:szCs w:val="24"/>
        <w:lang w:val="fr-FR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03DC154" wp14:editId="70FC8973">
              <wp:simplePos x="0" y="0"/>
              <wp:positionH relativeFrom="column">
                <wp:posOffset>-500380</wp:posOffset>
              </wp:positionH>
              <wp:positionV relativeFrom="paragraph">
                <wp:posOffset>-67310</wp:posOffset>
              </wp:positionV>
              <wp:extent cx="7677150" cy="0"/>
              <wp:effectExtent l="13970" t="8890" r="5080" b="10160"/>
              <wp:wrapNone/>
              <wp:docPr id="1" name="Straight Arrow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77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4F91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9" o:spid="_x0000_s1026" type="#_x0000_t32" style="position:absolute;margin-left:-39.4pt;margin-top:-5.3pt;width:604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" strokecolor="#a5a5a5"/>
          </w:pict>
        </mc:Fallback>
      </mc:AlternateContent>
    </w:r>
    <w:r w:rsidR="00E84E38" w:rsidRPr="003B528A">
      <w:rPr>
        <w:rFonts w:ascii="Arial" w:hAnsi="Arial"/>
        <w:noProof/>
        <w:color w:val="003399"/>
        <w:sz w:val="16"/>
        <w:szCs w:val="24"/>
        <w:lang w:val="fr-FR"/>
      </w:rPr>
      <w:t>Contact:</w:t>
    </w:r>
    <w:r w:rsidR="00E84E38" w:rsidRPr="003B528A">
      <w:rPr>
        <w:rFonts w:ascii="Arial" w:hAnsi="Arial"/>
        <w:color w:val="003399"/>
        <w:sz w:val="16"/>
        <w:szCs w:val="24"/>
        <w:lang w:val="fr-FR"/>
      </w:rPr>
      <w:t xml:space="preserve"> Petra </w:t>
    </w:r>
    <w:r w:rsidR="00E84E38" w:rsidRPr="003B528A">
      <w:rPr>
        <w:rFonts w:ascii="Arial" w:hAnsi="Arial"/>
        <w:noProof/>
        <w:color w:val="003399"/>
        <w:sz w:val="16"/>
        <w:szCs w:val="24"/>
        <w:lang w:val="fr-FR"/>
      </w:rPr>
      <w:t xml:space="preserve">Schreiber, </w:t>
    </w:r>
    <w:r w:rsidR="00E84E38">
      <w:rPr>
        <w:rFonts w:ascii="Arial" w:hAnsi="Arial"/>
        <w:noProof/>
        <w:color w:val="003399"/>
        <w:sz w:val="16"/>
        <w:szCs w:val="24"/>
        <w:lang w:val="fr-FR"/>
      </w:rPr>
      <w:t>Director</w:t>
    </w:r>
    <w:r w:rsidR="00E84E38" w:rsidRPr="003B528A">
      <w:rPr>
        <w:rFonts w:ascii="Arial" w:hAnsi="Arial"/>
        <w:noProof/>
        <w:color w:val="003399"/>
        <w:sz w:val="16"/>
        <w:szCs w:val="24"/>
        <w:lang w:val="fr-FR"/>
      </w:rPr>
      <w:t xml:space="preserve"> Communication</w:t>
    </w:r>
    <w:r w:rsidR="00E84E38">
      <w:rPr>
        <w:rFonts w:ascii="Arial" w:hAnsi="Arial"/>
        <w:noProof/>
        <w:color w:val="003399"/>
        <w:sz w:val="16"/>
        <w:szCs w:val="24"/>
        <w:lang w:val="fr-FR"/>
      </w:rPr>
      <w:t>s</w:t>
    </w:r>
    <w:r w:rsidR="00E84E38" w:rsidRPr="003B528A">
      <w:rPr>
        <w:rFonts w:ascii="Arial" w:hAnsi="Arial"/>
        <w:noProof/>
        <w:color w:val="003399"/>
        <w:sz w:val="16"/>
        <w:szCs w:val="24"/>
        <w:lang w:val="fr-FR"/>
      </w:rPr>
      <w:t xml:space="preserve"> - press.ecteu@emerson.com</w:t>
    </w:r>
  </w:p>
  <w:p w14:paraId="3B89876C" w14:textId="77777777" w:rsidR="00E84E38" w:rsidRPr="003A53A9" w:rsidRDefault="00E84E38" w:rsidP="007A73EF">
    <w:pPr>
      <w:pStyle w:val="Footer"/>
      <w:tabs>
        <w:tab w:val="left" w:pos="10206"/>
      </w:tabs>
      <w:ind w:left="-2160" w:right="-1985"/>
      <w:jc w:val="center"/>
      <w:rPr>
        <w:rFonts w:ascii="Arial" w:hAnsi="Arial"/>
        <w:color w:val="003399"/>
        <w:sz w:val="16"/>
        <w:szCs w:val="24"/>
        <w:lang w:val="de-DE"/>
      </w:rPr>
    </w:pPr>
    <w:r w:rsidRPr="0093492B">
      <w:rPr>
        <w:rFonts w:ascii="Arial" w:hAnsi="Arial"/>
        <w:b/>
        <w:noProof/>
        <w:color w:val="003399"/>
        <w:sz w:val="16"/>
        <w:szCs w:val="24"/>
        <w:lang w:val="fr-FR"/>
      </w:rPr>
      <w:t>Emerson Commercial &amp; Residential Solutions</w:t>
    </w:r>
    <w:r>
      <w:rPr>
        <w:rFonts w:ascii="Arial" w:hAnsi="Arial"/>
        <w:noProof/>
        <w:color w:val="003399"/>
        <w:sz w:val="16"/>
        <w:szCs w:val="24"/>
        <w:lang w:val="fr-FR"/>
      </w:rPr>
      <w:t xml:space="preserve">, </w:t>
    </w:r>
    <w:r w:rsidRPr="008073A0">
      <w:rPr>
        <w:rFonts w:ascii="Arial" w:hAnsi="Arial"/>
        <w:noProof/>
        <w:color w:val="003399"/>
        <w:sz w:val="16"/>
        <w:szCs w:val="24"/>
        <w:lang w:val="fr-FR"/>
      </w:rPr>
      <w:t>Emerson Climate Technologies GmbH, Pascalstr.</w:t>
    </w:r>
    <w:r w:rsidRPr="008073A0">
      <w:rPr>
        <w:rFonts w:ascii="Arial" w:hAnsi="Arial"/>
        <w:color w:val="003399"/>
        <w:sz w:val="16"/>
        <w:szCs w:val="24"/>
        <w:lang w:val="fr-FR"/>
      </w:rPr>
      <w:t xml:space="preserve"> </w:t>
    </w:r>
    <w:r w:rsidRPr="003A53A9">
      <w:rPr>
        <w:rFonts w:ascii="Arial" w:hAnsi="Arial"/>
        <w:noProof/>
        <w:color w:val="003399"/>
        <w:sz w:val="16"/>
        <w:szCs w:val="24"/>
        <w:lang w:val="de-DE"/>
      </w:rPr>
      <w:t>65, 52076 Aachen, Germany</w:t>
    </w:r>
  </w:p>
  <w:p w14:paraId="261D1C9E" w14:textId="77777777" w:rsidR="00E84E38" w:rsidRDefault="00E84E38" w:rsidP="007A73EF">
    <w:pPr>
      <w:pStyle w:val="Footer"/>
      <w:tabs>
        <w:tab w:val="left" w:pos="10206"/>
      </w:tabs>
      <w:ind w:left="-2160" w:right="-1985"/>
      <w:jc w:val="center"/>
      <w:rPr>
        <w:rFonts w:ascii="Arial" w:hAnsi="Arial"/>
        <w:color w:val="002060"/>
        <w:sz w:val="16"/>
        <w:szCs w:val="24"/>
        <w:u w:val="single"/>
        <w:lang w:val="de-DE"/>
      </w:rPr>
    </w:pPr>
    <w:r w:rsidRPr="003A53A9">
      <w:rPr>
        <w:rFonts w:ascii="Arial" w:hAnsi="Arial"/>
        <w:noProof/>
        <w:color w:val="003399"/>
        <w:sz w:val="16"/>
        <w:szCs w:val="24"/>
        <w:lang w:val="de-DE"/>
      </w:rPr>
      <w:t>T:</w:t>
    </w:r>
    <w:r w:rsidRPr="003A53A9">
      <w:rPr>
        <w:rFonts w:ascii="Arial" w:hAnsi="Arial"/>
        <w:color w:val="003399"/>
        <w:sz w:val="16"/>
        <w:szCs w:val="24"/>
        <w:lang w:val="de-DE"/>
      </w:rPr>
      <w:t xml:space="preserve"> </w:t>
    </w:r>
    <w:r w:rsidRPr="003A53A9">
      <w:rPr>
        <w:rFonts w:ascii="Arial" w:hAnsi="Arial"/>
        <w:noProof/>
        <w:color w:val="003399"/>
        <w:sz w:val="16"/>
        <w:szCs w:val="24"/>
        <w:lang w:val="de-DE"/>
      </w:rPr>
      <w:t>+49 (0) 2408 929 0    F:</w:t>
    </w:r>
    <w:r w:rsidRPr="003A53A9">
      <w:rPr>
        <w:rFonts w:ascii="Arial" w:hAnsi="Arial"/>
        <w:color w:val="003399"/>
        <w:sz w:val="16"/>
        <w:szCs w:val="24"/>
        <w:lang w:val="de-DE"/>
      </w:rPr>
      <w:t xml:space="preserve"> </w:t>
    </w:r>
    <w:r w:rsidRPr="003A53A9">
      <w:rPr>
        <w:rFonts w:ascii="Arial" w:hAnsi="Arial"/>
        <w:noProof/>
        <w:color w:val="003399"/>
        <w:sz w:val="16"/>
        <w:szCs w:val="24"/>
        <w:lang w:val="de-DE"/>
      </w:rPr>
      <w:t xml:space="preserve">+49 (0) 2408 929 570 </w:t>
    </w:r>
    <w:hyperlink r:id="rId1" w:history="1">
      <w:r>
        <w:rPr>
          <w:rStyle w:val="Hyperlink"/>
          <w:rFonts w:ascii="Arial" w:hAnsi="Arial"/>
          <w:noProof/>
          <w:sz w:val="16"/>
          <w:szCs w:val="24"/>
          <w:lang w:val="de-DE"/>
        </w:rPr>
        <w:t>climate.emerson.com/en-gb</w:t>
      </w:r>
    </w:hyperlink>
  </w:p>
  <w:p w14:paraId="45DF9FD5" w14:textId="765D656F" w:rsidR="00E84E38" w:rsidRPr="003B0615" w:rsidRDefault="00E84E38" w:rsidP="007A73EF">
    <w:pPr>
      <w:ind w:left="-2160" w:right="-1985"/>
      <w:jc w:val="center"/>
      <w:rPr>
        <w:rFonts w:ascii="Arial" w:hAnsi="Arial" w:cs="Arial"/>
        <w:sz w:val="16"/>
        <w:szCs w:val="16"/>
        <w:lang w:val="de-DE"/>
      </w:rPr>
    </w:pPr>
    <w:r w:rsidRPr="00726652">
      <w:rPr>
        <w:rFonts w:ascii="Arial" w:hAnsi="Arial" w:cs="Arial"/>
        <w:sz w:val="16"/>
        <w:szCs w:val="16"/>
        <w:lang w:val="de-DE"/>
      </w:rPr>
      <w:t xml:space="preserve">Page </w:t>
    </w:r>
    <w:r w:rsidRPr="00726652">
      <w:rPr>
        <w:rFonts w:ascii="Arial" w:hAnsi="Arial" w:cs="Arial"/>
        <w:b/>
        <w:sz w:val="16"/>
        <w:szCs w:val="16"/>
        <w:lang w:val="de-DE"/>
      </w:rPr>
      <w:fldChar w:fldCharType="begin"/>
    </w:r>
    <w:r w:rsidRPr="00726652">
      <w:rPr>
        <w:rFonts w:ascii="Arial" w:hAnsi="Arial" w:cs="Arial"/>
        <w:b/>
        <w:sz w:val="16"/>
        <w:szCs w:val="16"/>
        <w:lang w:val="de-DE"/>
      </w:rPr>
      <w:instrText xml:space="preserve"> PAGE  \* Arabic  \* MERGEFORMAT </w:instrText>
    </w:r>
    <w:r w:rsidRPr="00726652">
      <w:rPr>
        <w:rFonts w:ascii="Arial" w:hAnsi="Arial" w:cs="Arial"/>
        <w:b/>
        <w:sz w:val="16"/>
        <w:szCs w:val="16"/>
        <w:lang w:val="de-DE"/>
      </w:rPr>
      <w:fldChar w:fldCharType="separate"/>
    </w:r>
    <w:r w:rsidR="002B4F42">
      <w:rPr>
        <w:rFonts w:ascii="Arial" w:hAnsi="Arial" w:cs="Arial"/>
        <w:b/>
        <w:noProof/>
        <w:sz w:val="16"/>
        <w:szCs w:val="16"/>
        <w:lang w:val="de-DE"/>
      </w:rPr>
      <w:t>1</w:t>
    </w:r>
    <w:r w:rsidRPr="00726652">
      <w:rPr>
        <w:rFonts w:ascii="Arial" w:hAnsi="Arial" w:cs="Arial"/>
        <w:b/>
        <w:sz w:val="16"/>
        <w:szCs w:val="16"/>
        <w:lang w:val="de-DE"/>
      </w:rPr>
      <w:fldChar w:fldCharType="end"/>
    </w:r>
    <w:r w:rsidRPr="00726652">
      <w:rPr>
        <w:rFonts w:ascii="Arial" w:hAnsi="Arial" w:cs="Arial"/>
        <w:sz w:val="16"/>
        <w:szCs w:val="16"/>
        <w:lang w:val="de-DE"/>
      </w:rPr>
      <w:t xml:space="preserve"> of </w:t>
    </w:r>
    <w:r w:rsidRPr="00726652">
      <w:rPr>
        <w:rFonts w:ascii="Arial" w:hAnsi="Arial" w:cs="Arial"/>
        <w:b/>
        <w:sz w:val="16"/>
        <w:szCs w:val="16"/>
        <w:lang w:val="de-DE"/>
      </w:rPr>
      <w:fldChar w:fldCharType="begin"/>
    </w:r>
    <w:r w:rsidRPr="00726652">
      <w:rPr>
        <w:rFonts w:ascii="Arial" w:hAnsi="Arial" w:cs="Arial"/>
        <w:b/>
        <w:sz w:val="16"/>
        <w:szCs w:val="16"/>
        <w:lang w:val="de-DE"/>
      </w:rPr>
      <w:instrText xml:space="preserve"> NUMPAGES  \* Arabic  \* MERGEFORMAT </w:instrText>
    </w:r>
    <w:r w:rsidRPr="00726652">
      <w:rPr>
        <w:rFonts w:ascii="Arial" w:hAnsi="Arial" w:cs="Arial"/>
        <w:b/>
        <w:sz w:val="16"/>
        <w:szCs w:val="16"/>
        <w:lang w:val="de-DE"/>
      </w:rPr>
      <w:fldChar w:fldCharType="separate"/>
    </w:r>
    <w:r w:rsidR="002B4F42">
      <w:rPr>
        <w:rFonts w:ascii="Arial" w:hAnsi="Arial" w:cs="Arial"/>
        <w:b/>
        <w:noProof/>
        <w:sz w:val="16"/>
        <w:szCs w:val="16"/>
        <w:lang w:val="de-DE"/>
      </w:rPr>
      <w:t>2</w:t>
    </w:r>
    <w:r w:rsidRPr="00726652">
      <w:rPr>
        <w:rFonts w:ascii="Arial" w:hAnsi="Arial" w:cs="Arial"/>
        <w:b/>
        <w:sz w:val="16"/>
        <w:szCs w:val="16"/>
        <w:lang w:val="de-DE"/>
      </w:rPr>
      <w:fldChar w:fldCharType="end"/>
    </w:r>
  </w:p>
  <w:p w14:paraId="2F037E54" w14:textId="77777777" w:rsidR="00E84E38" w:rsidRPr="003B0615" w:rsidRDefault="00E84E38" w:rsidP="007A73EF">
    <w:pPr>
      <w:pStyle w:val="Footer"/>
      <w:ind w:left="-2160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D01E" w14:textId="77777777" w:rsidR="002D6458" w:rsidRDefault="002D6458">
      <w:r>
        <w:separator/>
      </w:r>
    </w:p>
  </w:footnote>
  <w:footnote w:type="continuationSeparator" w:id="0">
    <w:p w14:paraId="15AF44F7" w14:textId="77777777" w:rsidR="002D6458" w:rsidRDefault="002D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46DD" w14:textId="37328EBC" w:rsidR="00E84E38" w:rsidRDefault="00385F6E" w:rsidP="007A73EF">
    <w:pPr>
      <w:pStyle w:val="BodyText"/>
      <w:tabs>
        <w:tab w:val="left" w:pos="1418"/>
      </w:tabs>
      <w:ind w:left="-1872"/>
      <w:jc w:val="right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67949EE" wp14:editId="3D258510">
          <wp:simplePos x="0" y="0"/>
          <wp:positionH relativeFrom="column">
            <wp:posOffset>-104775</wp:posOffset>
          </wp:positionH>
          <wp:positionV relativeFrom="paragraph">
            <wp:posOffset>178435</wp:posOffset>
          </wp:positionV>
          <wp:extent cx="1419225" cy="591820"/>
          <wp:effectExtent l="0" t="0" r="9525" b="0"/>
          <wp:wrapSquare wrapText="bothSides"/>
          <wp:docPr id="7" name="Picture 1" descr="ecorp_flat_288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orp_flat_288-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89B"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615FFB5" wp14:editId="6049E22B">
              <wp:simplePos x="0" y="0"/>
              <wp:positionH relativeFrom="column">
                <wp:posOffset>-1276985</wp:posOffset>
              </wp:positionH>
              <wp:positionV relativeFrom="paragraph">
                <wp:posOffset>-274955</wp:posOffset>
              </wp:positionV>
              <wp:extent cx="7772400" cy="1530985"/>
              <wp:effectExtent l="8890" t="10795" r="10160" b="1079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72400" cy="1530985"/>
                        <a:chOff x="360" y="-247"/>
                        <a:chExt cx="12240" cy="2411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6360" y="-247"/>
                          <a:ext cx="0" cy="2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AutoShape 5"/>
                      <wps:cNvCnPr>
                        <a:cxnSpLocks noChangeShapeType="1"/>
                      </wps:cNvCnPr>
                      <wps:spPr bwMode="auto">
                        <a:xfrm>
                          <a:off x="375" y="1939"/>
                          <a:ext cx="12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AutoShape 6"/>
                      <wps:cNvCnPr>
                        <a:cxnSpLocks noChangeShapeType="1"/>
                      </wps:cNvCnPr>
                      <wps:spPr bwMode="auto">
                        <a:xfrm>
                          <a:off x="360" y="2164"/>
                          <a:ext cx="12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1EBA39" id="Group 3" o:spid="_x0000_s1026" style="position:absolute;margin-left:-100.55pt;margin-top:-21.65pt;width:612pt;height:120.55pt;z-index:251657216" coordorigin="360,-247" coordsize="12240,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6360;top:-247;width:0;height:20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" strokecolor="silver"/>
              <v:shape id="AutoShape 5" o:spid="_x0000_s1028" type="#_x0000_t32" style="position:absolute;left:375;top:1939;width:122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" strokecolor="silver"/>
              <v:shape id="AutoShape 6" o:spid="_x0000_s1029" type="#_x0000_t32" style="position:absolute;left:360;top:2164;width:122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" strokecolor="silver"/>
            </v:group>
          </w:pict>
        </mc:Fallback>
      </mc:AlternateContent>
    </w:r>
  </w:p>
  <w:p w14:paraId="7908594F" w14:textId="1AC94A42" w:rsidR="00E84E38" w:rsidRPr="00260AAF" w:rsidRDefault="00A3689B" w:rsidP="007A73EF">
    <w:pPr>
      <w:pStyle w:val="BodyText"/>
      <w:ind w:left="-1872"/>
      <w:jc w:val="center"/>
      <w:rPr>
        <w:color w:val="FFFFFF" w:themeColor="background1"/>
      </w:rPr>
    </w:pPr>
    <w:r w:rsidRPr="00260AAF">
      <w:rPr>
        <w:noProof/>
        <w:color w:val="FFFFFF" w:themeColor="background1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FFB132" wp14:editId="358CA62A">
              <wp:simplePos x="0" y="0"/>
              <wp:positionH relativeFrom="column">
                <wp:posOffset>2850515</wp:posOffset>
              </wp:positionH>
              <wp:positionV relativeFrom="paragraph">
                <wp:posOffset>40005</wp:posOffset>
              </wp:positionV>
              <wp:extent cx="3196590" cy="666115"/>
              <wp:effectExtent l="2540" t="1905" r="127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6590" cy="666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E783A" w14:textId="77777777" w:rsidR="00E84E38" w:rsidRPr="00A30FA8" w:rsidRDefault="00E84E38" w:rsidP="007A73EF">
                          <w:pPr>
                            <w:rPr>
                              <w:rFonts w:ascii="Arial" w:hAnsi="Arial" w:cs="Arial"/>
                              <w:color w:val="003399"/>
                              <w:sz w:val="72"/>
                              <w:szCs w:val="72"/>
                            </w:rPr>
                          </w:pPr>
                          <w:r w:rsidRPr="00A30FA8">
                            <w:rPr>
                              <w:rFonts w:ascii="Arial" w:hAnsi="Arial" w:cs="Arial"/>
                              <w:color w:val="003399"/>
                              <w:sz w:val="72"/>
                              <w:szCs w:val="72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FB13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24.45pt;margin-top:3.15pt;width:251.7pt;height:5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" stroked="f">
              <v:textbox>
                <w:txbxContent>
                  <w:p w14:paraId="2C2E783A" w14:textId="77777777" w:rsidR="00E84E38" w:rsidRPr="00A30FA8" w:rsidRDefault="00E84E38" w:rsidP="007A73EF">
                    <w:pPr>
                      <w:rPr>
                        <w:rFonts w:ascii="Arial" w:hAnsi="Arial" w:cs="Arial"/>
                        <w:color w:val="003399"/>
                        <w:sz w:val="72"/>
                        <w:szCs w:val="72"/>
                      </w:rPr>
                    </w:pPr>
                    <w:r w:rsidRPr="00A30FA8">
                      <w:rPr>
                        <w:rFonts w:ascii="Arial" w:hAnsi="Arial" w:cs="Arial"/>
                        <w:color w:val="003399"/>
                        <w:sz w:val="72"/>
                        <w:szCs w:val="72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FF3"/>
    <w:multiLevelType w:val="hybridMultilevel"/>
    <w:tmpl w:val="BE74E3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84EC7"/>
    <w:multiLevelType w:val="hybridMultilevel"/>
    <w:tmpl w:val="F13AE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3539C"/>
    <w:multiLevelType w:val="hybridMultilevel"/>
    <w:tmpl w:val="8954DFB2"/>
    <w:lvl w:ilvl="0" w:tplc="FD4E57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7F080C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25545B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AC68B5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E9C0CA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C97299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81E91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3A496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5450EE4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A7576B"/>
    <w:multiLevelType w:val="hybridMultilevel"/>
    <w:tmpl w:val="EEC216B0"/>
    <w:lvl w:ilvl="0" w:tplc="251867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AAB4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3E9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1889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EE9C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024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6CAB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D427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F48E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E0410"/>
    <w:multiLevelType w:val="hybridMultilevel"/>
    <w:tmpl w:val="0F72D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43CEB"/>
    <w:multiLevelType w:val="hybridMultilevel"/>
    <w:tmpl w:val="A26C7602"/>
    <w:lvl w:ilvl="0" w:tplc="86E6AA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CE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DE63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5059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6E8E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D286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A64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3897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DA64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C492E"/>
    <w:multiLevelType w:val="hybridMultilevel"/>
    <w:tmpl w:val="7C380D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B5215"/>
    <w:multiLevelType w:val="hybridMultilevel"/>
    <w:tmpl w:val="15B0551E"/>
    <w:lvl w:ilvl="0" w:tplc="8CB21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63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DCF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85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EE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5E6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AFA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82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3CB5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53329"/>
    <w:multiLevelType w:val="hybridMultilevel"/>
    <w:tmpl w:val="A934CB34"/>
    <w:lvl w:ilvl="0" w:tplc="CDBAFC6E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17663"/>
    <w:multiLevelType w:val="hybridMultilevel"/>
    <w:tmpl w:val="0F384BA0"/>
    <w:lvl w:ilvl="0" w:tplc="4D6A2A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6E1427"/>
    <w:multiLevelType w:val="hybridMultilevel"/>
    <w:tmpl w:val="0588AFA8"/>
    <w:lvl w:ilvl="0" w:tplc="E94ED7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405F"/>
    <w:multiLevelType w:val="hybridMultilevel"/>
    <w:tmpl w:val="FC56201C"/>
    <w:lvl w:ilvl="0" w:tplc="AED2376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0E466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52652792"/>
    <w:multiLevelType w:val="hybridMultilevel"/>
    <w:tmpl w:val="AEA0B8F0"/>
    <w:lvl w:ilvl="0" w:tplc="A104A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8835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AECF5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E227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DE13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B329B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48EC5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88034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F2850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F0565C"/>
    <w:multiLevelType w:val="hybridMultilevel"/>
    <w:tmpl w:val="9A60BE14"/>
    <w:lvl w:ilvl="0" w:tplc="D85CD3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A6B2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A67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2A68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6080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2ABB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4E63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186C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00D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A81348"/>
    <w:multiLevelType w:val="hybridMultilevel"/>
    <w:tmpl w:val="BF0227EA"/>
    <w:lvl w:ilvl="0" w:tplc="B25AC8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4907B3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64A810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09A01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DC64AD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2EE24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C3A9F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AA4EA4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5774727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AD1BFD"/>
    <w:multiLevelType w:val="hybridMultilevel"/>
    <w:tmpl w:val="3A44A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30B1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2A739B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3F5452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799F0DE8"/>
    <w:multiLevelType w:val="hybridMultilevel"/>
    <w:tmpl w:val="475E6606"/>
    <w:lvl w:ilvl="0" w:tplc="E94ED7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94ED7E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182413">
    <w:abstractNumId w:val="12"/>
  </w:num>
  <w:num w:numId="2" w16cid:durableId="536553318">
    <w:abstractNumId w:val="17"/>
  </w:num>
  <w:num w:numId="3" w16cid:durableId="1966307410">
    <w:abstractNumId w:val="18"/>
  </w:num>
  <w:num w:numId="4" w16cid:durableId="408504363">
    <w:abstractNumId w:val="19"/>
  </w:num>
  <w:num w:numId="5" w16cid:durableId="1976984717">
    <w:abstractNumId w:val="14"/>
  </w:num>
  <w:num w:numId="6" w16cid:durableId="1500122424">
    <w:abstractNumId w:val="2"/>
  </w:num>
  <w:num w:numId="7" w16cid:durableId="971911526">
    <w:abstractNumId w:val="5"/>
  </w:num>
  <w:num w:numId="8" w16cid:durableId="1917937338">
    <w:abstractNumId w:val="3"/>
  </w:num>
  <w:num w:numId="9" w16cid:durableId="319581729">
    <w:abstractNumId w:val="15"/>
  </w:num>
  <w:num w:numId="10" w16cid:durableId="222108932">
    <w:abstractNumId w:val="13"/>
  </w:num>
  <w:num w:numId="11" w16cid:durableId="1765345437">
    <w:abstractNumId w:val="7"/>
  </w:num>
  <w:num w:numId="12" w16cid:durableId="62072337">
    <w:abstractNumId w:val="6"/>
  </w:num>
  <w:num w:numId="13" w16cid:durableId="1742947487">
    <w:abstractNumId w:val="1"/>
  </w:num>
  <w:num w:numId="14" w16cid:durableId="633829572">
    <w:abstractNumId w:val="4"/>
  </w:num>
  <w:num w:numId="15" w16cid:durableId="1898972821">
    <w:abstractNumId w:val="8"/>
  </w:num>
  <w:num w:numId="16" w16cid:durableId="1042750381">
    <w:abstractNumId w:val="0"/>
  </w:num>
  <w:num w:numId="17" w16cid:durableId="502552866">
    <w:abstractNumId w:val="9"/>
  </w:num>
  <w:num w:numId="18" w16cid:durableId="344021686">
    <w:abstractNumId w:val="10"/>
  </w:num>
  <w:num w:numId="19" w16cid:durableId="29455159">
    <w:abstractNumId w:val="20"/>
  </w:num>
  <w:num w:numId="20" w16cid:durableId="1366982577">
    <w:abstractNumId w:val="11"/>
  </w:num>
  <w:num w:numId="21" w16cid:durableId="10824902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8WFBORFyYh90edHCuIR3wYOOW2FeGgMISF7di8EG1n9BrfobJkP+65vQAijVeQ1TWmMMkDUINQv6btH+ej94Qw==" w:salt="fy/DBrE9fAm4sJDj2t/1qQ==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5D5"/>
    <w:rsid w:val="0000548E"/>
    <w:rsid w:val="000427FA"/>
    <w:rsid w:val="00086EF2"/>
    <w:rsid w:val="000B1556"/>
    <w:rsid w:val="000E3EA9"/>
    <w:rsid w:val="000F2485"/>
    <w:rsid w:val="00114955"/>
    <w:rsid w:val="001203A0"/>
    <w:rsid w:val="00142E5A"/>
    <w:rsid w:val="00152753"/>
    <w:rsid w:val="0015746A"/>
    <w:rsid w:val="00171674"/>
    <w:rsid w:val="001743C5"/>
    <w:rsid w:val="00182FAF"/>
    <w:rsid w:val="001A09C5"/>
    <w:rsid w:val="001C13B8"/>
    <w:rsid w:val="001E660B"/>
    <w:rsid w:val="00213592"/>
    <w:rsid w:val="00245033"/>
    <w:rsid w:val="00253635"/>
    <w:rsid w:val="00260AAF"/>
    <w:rsid w:val="00262379"/>
    <w:rsid w:val="002646F8"/>
    <w:rsid w:val="0027067B"/>
    <w:rsid w:val="002851DF"/>
    <w:rsid w:val="002B4F42"/>
    <w:rsid w:val="002D6458"/>
    <w:rsid w:val="002F4CAE"/>
    <w:rsid w:val="003058CD"/>
    <w:rsid w:val="00312ABC"/>
    <w:rsid w:val="00325E7E"/>
    <w:rsid w:val="00385F6E"/>
    <w:rsid w:val="003B1D85"/>
    <w:rsid w:val="003E0A74"/>
    <w:rsid w:val="00410781"/>
    <w:rsid w:val="00411033"/>
    <w:rsid w:val="00487BDD"/>
    <w:rsid w:val="004A3387"/>
    <w:rsid w:val="004A6968"/>
    <w:rsid w:val="004E6C90"/>
    <w:rsid w:val="00512D60"/>
    <w:rsid w:val="005762AE"/>
    <w:rsid w:val="005819A2"/>
    <w:rsid w:val="005C18F4"/>
    <w:rsid w:val="005E5843"/>
    <w:rsid w:val="00606075"/>
    <w:rsid w:val="00654170"/>
    <w:rsid w:val="006706CC"/>
    <w:rsid w:val="00681C6F"/>
    <w:rsid w:val="006A518C"/>
    <w:rsid w:val="006C0BE7"/>
    <w:rsid w:val="00713188"/>
    <w:rsid w:val="00715AA1"/>
    <w:rsid w:val="00730CA7"/>
    <w:rsid w:val="00732423"/>
    <w:rsid w:val="007627F2"/>
    <w:rsid w:val="00787333"/>
    <w:rsid w:val="007A73EF"/>
    <w:rsid w:val="007C1BAD"/>
    <w:rsid w:val="007F6381"/>
    <w:rsid w:val="008121C1"/>
    <w:rsid w:val="0081262E"/>
    <w:rsid w:val="008665D5"/>
    <w:rsid w:val="008673B4"/>
    <w:rsid w:val="008708C3"/>
    <w:rsid w:val="008C23B2"/>
    <w:rsid w:val="008C52F3"/>
    <w:rsid w:val="008D29C2"/>
    <w:rsid w:val="009132AA"/>
    <w:rsid w:val="00914007"/>
    <w:rsid w:val="00917BC7"/>
    <w:rsid w:val="00935304"/>
    <w:rsid w:val="00955754"/>
    <w:rsid w:val="009820F6"/>
    <w:rsid w:val="0098767D"/>
    <w:rsid w:val="0099331A"/>
    <w:rsid w:val="009975C6"/>
    <w:rsid w:val="009B0C8A"/>
    <w:rsid w:val="009B32C0"/>
    <w:rsid w:val="009D494B"/>
    <w:rsid w:val="009E4C00"/>
    <w:rsid w:val="00A219EE"/>
    <w:rsid w:val="00A24A05"/>
    <w:rsid w:val="00A30FA8"/>
    <w:rsid w:val="00A3689B"/>
    <w:rsid w:val="00A42737"/>
    <w:rsid w:val="00A512B1"/>
    <w:rsid w:val="00A525D1"/>
    <w:rsid w:val="00A75A72"/>
    <w:rsid w:val="00A800C0"/>
    <w:rsid w:val="00AC0A97"/>
    <w:rsid w:val="00AC7DFE"/>
    <w:rsid w:val="00B15128"/>
    <w:rsid w:val="00B346E9"/>
    <w:rsid w:val="00B46089"/>
    <w:rsid w:val="00B60FAB"/>
    <w:rsid w:val="00B73C0D"/>
    <w:rsid w:val="00B94E67"/>
    <w:rsid w:val="00BA71B5"/>
    <w:rsid w:val="00BC5732"/>
    <w:rsid w:val="00C10A24"/>
    <w:rsid w:val="00C340D7"/>
    <w:rsid w:val="00C6070C"/>
    <w:rsid w:val="00C61C2F"/>
    <w:rsid w:val="00C643F8"/>
    <w:rsid w:val="00C93ACC"/>
    <w:rsid w:val="00C977A4"/>
    <w:rsid w:val="00CB2B76"/>
    <w:rsid w:val="00CD0CF0"/>
    <w:rsid w:val="00D21D69"/>
    <w:rsid w:val="00D24499"/>
    <w:rsid w:val="00D30515"/>
    <w:rsid w:val="00D41EF5"/>
    <w:rsid w:val="00D7223B"/>
    <w:rsid w:val="00DB5D91"/>
    <w:rsid w:val="00DD4025"/>
    <w:rsid w:val="00E40467"/>
    <w:rsid w:val="00E44039"/>
    <w:rsid w:val="00E80873"/>
    <w:rsid w:val="00E84E38"/>
    <w:rsid w:val="00E85EF1"/>
    <w:rsid w:val="00EB7C0D"/>
    <w:rsid w:val="00EE0380"/>
    <w:rsid w:val="00EE1474"/>
    <w:rsid w:val="00F208C7"/>
    <w:rsid w:val="00F2288F"/>
    <w:rsid w:val="00F276FA"/>
    <w:rsid w:val="00F319AF"/>
    <w:rsid w:val="00F37151"/>
    <w:rsid w:val="00F45D94"/>
    <w:rsid w:val="00F51676"/>
    <w:rsid w:val="00F57ED5"/>
    <w:rsid w:val="00F92BFB"/>
    <w:rsid w:val="00FA6CA0"/>
    <w:rsid w:val="00FC18A0"/>
    <w:rsid w:val="00FE677B"/>
    <w:rsid w:val="0A6ABD91"/>
    <w:rsid w:val="17B879E0"/>
    <w:rsid w:val="20AEEFAC"/>
    <w:rsid w:val="39208866"/>
    <w:rsid w:val="3A3C99A4"/>
    <w:rsid w:val="485DF4A3"/>
    <w:rsid w:val="48BFA89D"/>
    <w:rsid w:val="4C3224AE"/>
    <w:rsid w:val="4F19A38B"/>
    <w:rsid w:val="5718ADD2"/>
    <w:rsid w:val="5F78A3A5"/>
    <w:rsid w:val="768F66A1"/>
    <w:rsid w:val="7D0EA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00E814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F85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3F85"/>
    <w:pPr>
      <w:keepNext/>
      <w:spacing w:line="360" w:lineRule="auto"/>
      <w:ind w:left="5760"/>
      <w:outlineLvl w:val="0"/>
    </w:pPr>
    <w:rPr>
      <w:rFonts w:ascii="DTLArgoTLight" w:hAnsi="DTLArgoTLight"/>
      <w:b/>
      <w:bCs/>
      <w:color w:val="333399"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3F85"/>
    <w:pPr>
      <w:keepNext/>
      <w:outlineLvl w:val="1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3F85"/>
    <w:pPr>
      <w:keepNext/>
      <w:outlineLvl w:val="2"/>
    </w:pPr>
    <w:rPr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3F85"/>
    <w:pPr>
      <w:keepNext/>
      <w:tabs>
        <w:tab w:val="left" w:pos="1800"/>
      </w:tabs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3F85"/>
    <w:pPr>
      <w:keepNext/>
      <w:spacing w:line="360" w:lineRule="auto"/>
      <w:outlineLvl w:val="4"/>
    </w:pPr>
    <w:rPr>
      <w:rFonts w:ascii="Arial" w:hAnsi="Arial" w:cs="Arial"/>
      <w:b/>
      <w:bCs/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3F85"/>
    <w:pPr>
      <w:keepNext/>
      <w:jc w:val="center"/>
      <w:outlineLvl w:val="5"/>
    </w:pPr>
    <w:rPr>
      <w:rFonts w:ascii="Arial" w:hAnsi="Arial" w:cs="Arial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3F85"/>
    <w:pPr>
      <w:keepNext/>
      <w:jc w:val="center"/>
      <w:outlineLvl w:val="7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B69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9B69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rsid w:val="009B69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9B695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B695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B6959"/>
    <w:rPr>
      <w:rFonts w:ascii="Calibri" w:eastAsia="Times New Roman" w:hAnsi="Calibri" w:cs="Times New Roman"/>
      <w:b/>
      <w:bCs/>
    </w:rPr>
  </w:style>
  <w:style w:type="character" w:customStyle="1" w:styleId="Heading8Char">
    <w:name w:val="Heading 8 Char"/>
    <w:link w:val="Heading8"/>
    <w:uiPriority w:val="9"/>
    <w:semiHidden/>
    <w:rsid w:val="009B6959"/>
    <w:rPr>
      <w:rFonts w:ascii="Calibri" w:eastAsia="Times New Roman" w:hAnsi="Calibri" w:cs="Times New Roman"/>
      <w:i/>
      <w:iCs/>
      <w:sz w:val="24"/>
      <w:szCs w:val="24"/>
    </w:rPr>
  </w:style>
  <w:style w:type="paragraph" w:styleId="EnvelopeAddress">
    <w:name w:val="envelope address"/>
    <w:basedOn w:val="Normal"/>
    <w:uiPriority w:val="99"/>
    <w:rsid w:val="00B23F85"/>
    <w:pPr>
      <w:framePr w:w="7920" w:h="1980" w:hRule="exact" w:hSpace="180" w:wrap="auto" w:hAnchor="page" w:xAlign="center" w:yAlign="bottom"/>
      <w:ind w:left="2880"/>
    </w:pPr>
  </w:style>
  <w:style w:type="paragraph" w:styleId="Header">
    <w:name w:val="header"/>
    <w:basedOn w:val="Normal"/>
    <w:link w:val="HeaderChar"/>
    <w:uiPriority w:val="99"/>
    <w:rsid w:val="00B23F8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B6959"/>
    <w:rPr>
      <w:sz w:val="24"/>
      <w:szCs w:val="20"/>
    </w:rPr>
  </w:style>
  <w:style w:type="paragraph" w:styleId="Footer">
    <w:name w:val="footer"/>
    <w:basedOn w:val="Normal"/>
    <w:link w:val="FooterChar"/>
    <w:uiPriority w:val="99"/>
    <w:rsid w:val="00B23F8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724985"/>
    <w:rPr>
      <w:rFonts w:cs="Times New Roman"/>
      <w:sz w:val="24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B23F85"/>
    <w:rPr>
      <w:sz w:val="28"/>
    </w:rPr>
  </w:style>
  <w:style w:type="character" w:customStyle="1" w:styleId="SubtitleChar">
    <w:name w:val="Subtitle Char"/>
    <w:link w:val="Subtitle"/>
    <w:uiPriority w:val="11"/>
    <w:rsid w:val="009B6959"/>
    <w:rPr>
      <w:rFonts w:ascii="Cambria" w:eastAsia="Times New Roman" w:hAnsi="Cambria" w:cs="Times New Roman"/>
      <w:sz w:val="24"/>
      <w:szCs w:val="24"/>
    </w:rPr>
  </w:style>
  <w:style w:type="character" w:styleId="Hyperlink">
    <w:name w:val="Hyperlink"/>
    <w:uiPriority w:val="99"/>
    <w:rsid w:val="00B23F85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B23F85"/>
    <w:rPr>
      <w:rFonts w:ascii="Garamond" w:hAnsi="Garamond"/>
    </w:rPr>
  </w:style>
  <w:style w:type="character" w:customStyle="1" w:styleId="BodyText3Char">
    <w:name w:val="Body Text 3 Char"/>
    <w:link w:val="BodyText3"/>
    <w:uiPriority w:val="99"/>
    <w:semiHidden/>
    <w:rsid w:val="009B6959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23F85"/>
    <w:rPr>
      <w:rFonts w:ascii="Arial" w:hAnsi="Arial" w:cs="Arial"/>
      <w:b/>
      <w:bCs/>
    </w:rPr>
  </w:style>
  <w:style w:type="character" w:customStyle="1" w:styleId="BodyTextChar">
    <w:name w:val="Body Text Char"/>
    <w:link w:val="BodyText"/>
    <w:uiPriority w:val="99"/>
    <w:semiHidden/>
    <w:rsid w:val="009B6959"/>
    <w:rPr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B23F85"/>
    <w:rPr>
      <w:rFonts w:ascii="Arial" w:hAnsi="Arial" w:cs="Arial"/>
      <w:color w:val="333399"/>
    </w:rPr>
  </w:style>
  <w:style w:type="character" w:customStyle="1" w:styleId="BodyText2Char">
    <w:name w:val="Body Text 2 Char"/>
    <w:link w:val="BodyText2"/>
    <w:uiPriority w:val="99"/>
    <w:semiHidden/>
    <w:rsid w:val="009B6959"/>
    <w:rPr>
      <w:sz w:val="24"/>
      <w:szCs w:val="20"/>
    </w:rPr>
  </w:style>
  <w:style w:type="paragraph" w:styleId="NormalWeb">
    <w:name w:val="Normal (Web)"/>
    <w:basedOn w:val="Normal"/>
    <w:uiPriority w:val="99"/>
    <w:rsid w:val="00B23F85"/>
    <w:pPr>
      <w:spacing w:before="100" w:beforeAutospacing="1" w:after="100" w:afterAutospacing="1"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23F85"/>
    <w:pPr>
      <w:spacing w:line="480" w:lineRule="auto"/>
      <w:ind w:firstLine="720"/>
    </w:pPr>
    <w:rPr>
      <w:rFonts w:ascii="Arial" w:hAnsi="Arial"/>
      <w:sz w:val="20"/>
    </w:rPr>
  </w:style>
  <w:style w:type="character" w:customStyle="1" w:styleId="BodyTextIndent2Char">
    <w:name w:val="Body Text Indent 2 Char"/>
    <w:link w:val="BodyTextIndent2"/>
    <w:uiPriority w:val="99"/>
    <w:semiHidden/>
    <w:rsid w:val="009B6959"/>
    <w:rPr>
      <w:sz w:val="24"/>
      <w:szCs w:val="20"/>
    </w:rPr>
  </w:style>
  <w:style w:type="character" w:styleId="PageNumber">
    <w:name w:val="page number"/>
    <w:uiPriority w:val="99"/>
    <w:rsid w:val="00B23F85"/>
    <w:rPr>
      <w:rFonts w:cs="Times New Roman"/>
    </w:rPr>
  </w:style>
  <w:style w:type="character" w:styleId="FollowedHyperlink">
    <w:name w:val="FollowedHyperlink"/>
    <w:uiPriority w:val="99"/>
    <w:rsid w:val="00B23F85"/>
    <w:rPr>
      <w:rFonts w:cs="Times New Roman"/>
      <w:color w:val="800080"/>
      <w:u w:val="single"/>
    </w:rPr>
  </w:style>
  <w:style w:type="character" w:customStyle="1" w:styleId="whitetext1">
    <w:name w:val="whitetext1"/>
    <w:uiPriority w:val="99"/>
    <w:rsid w:val="00B23F85"/>
    <w:rPr>
      <w:rFonts w:ascii="Arial" w:hAnsi="Arial" w:cs="Arial"/>
      <w:color w:val="FFFFFF"/>
      <w:spacing w:val="210"/>
      <w:sz w:val="17"/>
      <w:szCs w:val="17"/>
      <w:u w:val="none"/>
      <w:effect w:val="none"/>
    </w:rPr>
  </w:style>
  <w:style w:type="character" w:styleId="CommentReference">
    <w:name w:val="annotation reference"/>
    <w:uiPriority w:val="99"/>
    <w:semiHidden/>
    <w:rsid w:val="00B23F8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23F85"/>
    <w:rPr>
      <w:rFonts w:ascii="Verdana" w:hAnsi="Verdana"/>
      <w:sz w:val="20"/>
    </w:rPr>
  </w:style>
  <w:style w:type="character" w:customStyle="1" w:styleId="CommentTextChar">
    <w:name w:val="Comment Text Char"/>
    <w:link w:val="CommentText"/>
    <w:uiPriority w:val="99"/>
    <w:rsid w:val="009B6959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23F85"/>
    <w:pPr>
      <w:ind w:firstLine="720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uiPriority w:val="99"/>
    <w:semiHidden/>
    <w:rsid w:val="009B6959"/>
    <w:rPr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B23F85"/>
    <w:pPr>
      <w:shd w:val="clear" w:color="auto" w:fill="000080"/>
    </w:pPr>
    <w:rPr>
      <w:rFonts w:ascii="Tahoma" w:hAnsi="Tahoma" w:cs="Tahoma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9B6959"/>
    <w:rPr>
      <w:sz w:val="0"/>
      <w:szCs w:val="0"/>
    </w:rPr>
  </w:style>
  <w:style w:type="paragraph" w:styleId="BodyTextIndent3">
    <w:name w:val="Body Text Indent 3"/>
    <w:basedOn w:val="Normal"/>
    <w:link w:val="BodyTextIndent3Char"/>
    <w:uiPriority w:val="99"/>
    <w:rsid w:val="00B23F85"/>
    <w:pPr>
      <w:tabs>
        <w:tab w:val="num" w:pos="360"/>
      </w:tabs>
      <w:spacing w:before="100" w:beforeAutospacing="1" w:after="100" w:afterAutospacing="1"/>
      <w:ind w:left="360" w:hanging="360"/>
    </w:pPr>
    <w:rPr>
      <w:rFonts w:ascii="Arial" w:hAnsi="Arial" w:cs="Arial"/>
    </w:rPr>
  </w:style>
  <w:style w:type="character" w:customStyle="1" w:styleId="BodyTextIndent3Char">
    <w:name w:val="Body Text Indent 3 Char"/>
    <w:link w:val="BodyTextIndent3"/>
    <w:uiPriority w:val="99"/>
    <w:semiHidden/>
    <w:rsid w:val="009B695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2029"/>
    <w:rPr>
      <w:rFonts w:ascii="Times New Roman"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B69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B2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B6959"/>
  </w:style>
  <w:style w:type="character" w:styleId="Strong">
    <w:name w:val="Strong"/>
    <w:qFormat/>
    <w:rsid w:val="002B4288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2021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7C1BA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6C0BE7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25E7E"/>
    <w:rPr>
      <w:color w:val="605E5C"/>
      <w:shd w:val="clear" w:color="auto" w:fill="E1DFDD"/>
    </w:rPr>
  </w:style>
  <w:style w:type="paragraph" w:customStyle="1" w:styleId="Default">
    <w:name w:val="Default"/>
    <w:rsid w:val="009975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merson.com/es-e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limate.emerson.com/en-g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Emerson%20Climate%20Tech%20News%20Relea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C225C11A2134499E3D0ED41E631C92" ma:contentTypeVersion="13" ma:contentTypeDescription="Create a new document." ma:contentTypeScope="" ma:versionID="01fd507b4618f431ac6fb2a2344958d3">
  <xsd:schema xmlns:xsd="http://www.w3.org/2001/XMLSchema" xmlns:xs="http://www.w3.org/2001/XMLSchema" xmlns:p="http://schemas.microsoft.com/office/2006/metadata/properties" xmlns:ns3="d749d7d0-62d0-4494-bfaa-78fea28ca1ad" xmlns:ns4="2a5ab11b-f61e-43e6-883d-907d46a28c4d" targetNamespace="http://schemas.microsoft.com/office/2006/metadata/properties" ma:root="true" ma:fieldsID="ac2143da840393faa8cda891cf6935a1" ns3:_="" ns4:_="">
    <xsd:import namespace="d749d7d0-62d0-4494-bfaa-78fea28ca1ad"/>
    <xsd:import namespace="2a5ab11b-f61e-43e6-883d-907d46a28c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9d7d0-62d0-4494-bfaa-78fea28ca1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ab11b-f61e-43e6-883d-907d46a28c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56209-5BCD-4DD1-AC1C-3A5B0A0F95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0D9264-A233-46A6-A85D-0BBCD8655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9d7d0-62d0-4494-bfaa-78fea28ca1ad"/>
    <ds:schemaRef ds:uri="2a5ab11b-f61e-43e6-883d-907d46a28c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1638DE-D274-450A-8AA8-3E45492C493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74dbf3d-dd19-4e95-b2d0-8dffb6ec560c}" enabled="1" method="Privileged" siteId="{eb06985d-06ca-4a17-81da-629ab99f65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Emerson Climate Tech News Release Template.dot</Template>
  <TotalTime>0</TotalTime>
  <Pages>4</Pages>
  <Words>1080</Words>
  <Characters>6271</Characters>
  <Application>Microsoft Office Word</Application>
  <DocSecurity>8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1899-12-31T23:00:00Z</cp:lastPrinted>
  <dcterms:created xsi:type="dcterms:W3CDTF">2023-02-17T10:42:00Z</dcterms:created>
  <dcterms:modified xsi:type="dcterms:W3CDTF">2023-02-17T13:21:00Z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0x010100AFC225C11A2134499E3D0ED41E631C92</vt:lpwstr>
  </property>
  <property fmtid="{D5CDD505-2E9C-101B-9397-08002B2CF9AE}" pid="3" name="MSIP_Label_b74dbf3d-dd19-4e95-b2d0-8dffb6ec560c_Enabled">
    <vt:lpwstr>true</vt:lpwstr>
  </property>
  <property fmtid="{D5CDD505-2E9C-101B-9397-08002B2CF9AE}" pid="4" name="MSIP_Label_b74dbf3d-dd19-4e95-b2d0-8dffb6ec560c_SetDate">
    <vt:lpwstr>2022-09-16T12:13:16Z</vt:lpwstr>
  </property>
  <property fmtid="{D5CDD505-2E9C-101B-9397-08002B2CF9AE}" pid="5" name="MSIP_Label_b74dbf3d-dd19-4e95-b2d0-8dffb6ec560c_Method">
    <vt:lpwstr>Privileged</vt:lpwstr>
  </property>
  <property fmtid="{D5CDD505-2E9C-101B-9397-08002B2CF9AE}" pid="6" name="MSIP_Label_b74dbf3d-dd19-4e95-b2d0-8dffb6ec560c_Name">
    <vt:lpwstr>Public</vt:lpwstr>
  </property>
  <property fmtid="{D5CDD505-2E9C-101B-9397-08002B2CF9AE}" pid="7" name="MSIP_Label_b74dbf3d-dd19-4e95-b2d0-8dffb6ec560c_SiteId">
    <vt:lpwstr>eb06985d-06ca-4a17-81da-629ab99f6505</vt:lpwstr>
  </property>
  <property fmtid="{D5CDD505-2E9C-101B-9397-08002B2CF9AE}" pid="8" name="MSIP_Label_b74dbf3d-dd19-4e95-b2d0-8dffb6ec560c_ActionId">
    <vt:lpwstr>d060ee57-29ea-4bbf-bb3c-dd886f79e5d3</vt:lpwstr>
  </property>
  <property fmtid="{D5CDD505-2E9C-101B-9397-08002B2CF9AE}" pid="9" name="MSIP_Label_b74dbf3d-dd19-4e95-b2d0-8dffb6ec560c_ContentBits">
    <vt:lpwstr>0</vt:lpwstr>
  </property>
  <property fmtid="{D5CDD505-2E9C-101B-9397-08002B2CF9AE}" pid="10" name="GrammarlyDocumentId">
    <vt:lpwstr>03fd8cc9c24d38c8891b6039f11b200636297862e103fc30755ccfb381e32f48</vt:lpwstr>
  </property>
</Properties>
</file>