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6460A869" w:rsidR="00B80032" w:rsidRDefault="00C66990">
      <w:r>
        <w:rPr>
          <w:noProof/>
        </w:rPr>
        <mc:AlternateContent>
          <mc:Choice Requires="wps">
            <w:drawing>
              <wp:anchor distT="0" distB="0" distL="114300" distR="114300" simplePos="0" relativeHeight="252005376" behindDoc="0" locked="0" layoutInCell="1" allowOverlap="1" wp14:anchorId="6BB4CC03" wp14:editId="548EAC75">
                <wp:simplePos x="0" y="0"/>
                <wp:positionH relativeFrom="margin">
                  <wp:align>left</wp:align>
                </wp:positionH>
                <wp:positionV relativeFrom="paragraph">
                  <wp:posOffset>-49530</wp:posOffset>
                </wp:positionV>
                <wp:extent cx="4991100" cy="704850"/>
                <wp:effectExtent l="0" t="0" r="0" b="0"/>
                <wp:wrapNone/>
                <wp:docPr id="5" name="Text Box 5"/>
                <wp:cNvGraphicFramePr/>
                <a:graphic xmlns:a="http://schemas.openxmlformats.org/drawingml/2006/main">
                  <a:graphicData uri="http://schemas.microsoft.com/office/word/2010/wordprocessingShape">
                    <wps:wsp>
                      <wps:cNvSpPr txBox="1"/>
                      <wps:spPr>
                        <a:xfrm>
                          <a:off x="0" y="0"/>
                          <a:ext cx="4991100" cy="704850"/>
                        </a:xfrm>
                        <a:prstGeom prst="rect">
                          <a:avLst/>
                        </a:prstGeom>
                        <a:noFill/>
                        <a:ln w="6350">
                          <a:noFill/>
                        </a:ln>
                      </wps:spPr>
                      <wps:txbx>
                        <w:txbxContent>
                          <w:p w14:paraId="17B9F538" w14:textId="77777777" w:rsidR="005906C1" w:rsidRPr="00EE673E" w:rsidRDefault="005906C1" w:rsidP="00EE673E">
                            <w:pPr>
                              <w:spacing w:after="100" w:afterAutospacing="1"/>
                              <w:rPr>
                                <w:rFonts w:ascii="Century Gothic" w:hAnsi="Century Gothic" w:cs="Arial"/>
                                <w:b/>
                                <w:color w:val="FFFFFF" w:themeColor="background1"/>
                                <w:sz w:val="44"/>
                                <w:szCs w:val="48"/>
                              </w:rPr>
                            </w:pPr>
                            <w:r w:rsidRPr="00EE673E">
                              <w:rPr>
                                <w:rFonts w:ascii="Century Gothic" w:hAnsi="Century Gothic" w:cs="Arial"/>
                                <w:b/>
                                <w:color w:val="FFFFFF" w:themeColor="background1"/>
                                <w:sz w:val="44"/>
                                <w:szCs w:val="48"/>
                              </w:rPr>
                              <w:t>Popsicle Stick Bridge 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B4CC03" id="_x0000_t202" coordsize="21600,21600" o:spt="202" path="m,l,21600r21600,l21600,xe">
                <v:stroke joinstyle="miter"/>
                <v:path gradientshapeok="t" o:connecttype="rect"/>
              </v:shapetype>
              <v:shape id="Text Box 5" o:spid="_x0000_s1026" type="#_x0000_t202" style="position:absolute;margin-left:0;margin-top:-3.9pt;width:393pt;height:55.5pt;z-index:2520053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" filled="f" stroked="f" strokeweight=".5pt">
                <v:textbox>
                  <w:txbxContent>
                    <w:p w14:paraId="17B9F538" w14:textId="77777777" w:rsidR="005906C1" w:rsidRPr="00EE673E" w:rsidRDefault="005906C1" w:rsidP="00EE673E">
                      <w:pPr>
                        <w:spacing w:after="100" w:afterAutospacing="1"/>
                        <w:rPr>
                          <w:rFonts w:ascii="Century Gothic" w:hAnsi="Century Gothic" w:cs="Arial"/>
                          <w:b/>
                          <w:color w:val="FFFFFF" w:themeColor="background1"/>
                          <w:sz w:val="44"/>
                          <w:szCs w:val="48"/>
                        </w:rPr>
                      </w:pPr>
                      <w:r w:rsidRPr="00EE673E">
                        <w:rPr>
                          <w:rFonts w:ascii="Century Gothic" w:hAnsi="Century Gothic" w:cs="Arial"/>
                          <w:b/>
                          <w:color w:val="FFFFFF" w:themeColor="background1"/>
                          <w:sz w:val="44"/>
                          <w:szCs w:val="48"/>
                        </w:rPr>
                        <w:t>Popsicle Stick Bridge Challenge</w:t>
                      </w:r>
                    </w:p>
                  </w:txbxContent>
                </v:textbox>
                <w10:wrap anchorx="margin"/>
              </v:shape>
            </w:pict>
          </mc:Fallback>
        </mc:AlternateContent>
      </w:r>
      <w:r w:rsidR="005906C1">
        <w:rPr>
          <w:noProof/>
        </w:rPr>
        <mc:AlternateContent>
          <mc:Choice Requires="wps">
            <w:drawing>
              <wp:anchor distT="45720" distB="45720" distL="114300" distR="114300" simplePos="0" relativeHeight="251335680" behindDoc="0" locked="0" layoutInCell="1" allowOverlap="1" wp14:anchorId="58843673" wp14:editId="2F0CCE51">
                <wp:simplePos x="0" y="0"/>
                <wp:positionH relativeFrom="margin">
                  <wp:posOffset>-216535</wp:posOffset>
                </wp:positionH>
                <wp:positionV relativeFrom="paragraph">
                  <wp:posOffset>19050</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C92352"/>
                        </a:solidFill>
                        <a:ln w="9525">
                          <a:noFill/>
                          <a:miter lim="800000"/>
                          <a:headEnd/>
                          <a:tailEnd/>
                        </a:ln>
                      </wps:spPr>
                      <wps:txbx>
                        <w:txbxContent>
                          <w:p w14:paraId="51A6A7D0" w14:textId="02034088" w:rsidR="001B4554" w:rsidRPr="002871EE" w:rsidRDefault="001B4554" w:rsidP="002871EE">
                            <w:pPr>
                              <w:spacing w:after="100" w:afterAutospacing="1"/>
                              <w:jc w:val="right"/>
                              <w:rPr>
                                <w:rFonts w:ascii="Century Gothic" w:hAnsi="Century Gothic" w:cs="Arial"/>
                                <w:b/>
                                <w:color w:val="FFFFFF" w:themeColor="background1"/>
                                <w:sz w:val="36"/>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1.5pt;width:368.2pt;height:46.8pt;z-index:25133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" fillcolor="#c92352" stroked="f">
                <v:textbox>
                  <w:txbxContent>
                    <w:p w14:paraId="51A6A7D0" w14:textId="02034088" w:rsidR="001B4554" w:rsidRPr="002871EE" w:rsidRDefault="001B4554" w:rsidP="002871EE">
                      <w:pPr>
                        <w:spacing w:after="100" w:afterAutospacing="1"/>
                        <w:jc w:val="right"/>
                        <w:rPr>
                          <w:rFonts w:ascii="Century Gothic" w:hAnsi="Century Gothic" w:cs="Arial"/>
                          <w:b/>
                          <w:color w:val="FFFFFF" w:themeColor="background1"/>
                          <w:sz w:val="36"/>
                          <w:szCs w:val="40"/>
                        </w:rPr>
                      </w:pPr>
                    </w:p>
                  </w:txbxContent>
                </v:textbox>
                <w10:wrap type="square" anchorx="margin"/>
              </v:shape>
            </w:pict>
          </mc:Fallback>
        </mc:AlternateContent>
      </w:r>
      <w:r w:rsidR="00A628F3">
        <w:rPr>
          <w:noProof/>
        </w:rPr>
        <w:drawing>
          <wp:anchor distT="0" distB="0" distL="114300" distR="114300" simplePos="0" relativeHeight="251774976" behindDoc="1" locked="0" layoutInCell="1" allowOverlap="1" wp14:anchorId="5EAA1C57" wp14:editId="6B29BB47">
            <wp:simplePos x="0" y="0"/>
            <wp:positionH relativeFrom="page">
              <wp:posOffset>6983730</wp:posOffset>
            </wp:positionH>
            <wp:positionV relativeFrom="margin">
              <wp:posOffset>210</wp:posOffset>
            </wp:positionV>
            <wp:extent cx="615600" cy="6156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d_microscop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5600" cy="615600"/>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w:drawing>
          <wp:anchor distT="0" distB="0" distL="114300" distR="114300" simplePos="0" relativeHeight="251369472"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128510EB" w:rsidR="00B80032" w:rsidRPr="00B80032" w:rsidRDefault="00DF6A3B" w:rsidP="00B80032">
      <w:r>
        <w:rPr>
          <w:noProof/>
        </w:rPr>
        <mc:AlternateContent>
          <mc:Choice Requires="wps">
            <w:drawing>
              <wp:anchor distT="45720" distB="45720" distL="114300" distR="114300" simplePos="0" relativeHeight="252001280" behindDoc="1" locked="0" layoutInCell="1" allowOverlap="1" wp14:anchorId="28ABB425" wp14:editId="55133A1F">
                <wp:simplePos x="0" y="0"/>
                <wp:positionH relativeFrom="page">
                  <wp:posOffset>6993445</wp:posOffset>
                </wp:positionH>
                <wp:positionV relativeFrom="page">
                  <wp:posOffset>759460</wp:posOffset>
                </wp:positionV>
                <wp:extent cx="617516" cy="332509"/>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16" cy="332509"/>
                        </a:xfrm>
                        <a:prstGeom prst="rect">
                          <a:avLst/>
                        </a:prstGeom>
                        <a:noFill/>
                        <a:ln w="9525">
                          <a:noFill/>
                          <a:miter lim="800000"/>
                          <a:headEnd/>
                          <a:tailEnd/>
                        </a:ln>
                      </wps:spPr>
                      <wps:txbx>
                        <w:txbxContent>
                          <w:p w14:paraId="02747615" w14:textId="3F0132C3" w:rsidR="00731EC5" w:rsidRPr="00DF6A3B" w:rsidRDefault="00786AE9" w:rsidP="00731EC5">
                            <w:pPr>
                              <w:jc w:val="center"/>
                              <w:rPr>
                                <w:rFonts w:ascii="Arial" w:hAnsi="Arial" w:cs="Arial"/>
                                <w:b/>
                                <w:sz w:val="32"/>
                                <w:szCs w:val="32"/>
                              </w:rPr>
                            </w:pPr>
                            <w:r w:rsidRPr="00DF6A3B">
                              <w:rPr>
                                <w:rFonts w:ascii="Arial" w:hAnsi="Arial" w:cs="Arial"/>
                                <w:b/>
                                <w:sz w:val="32"/>
                                <w:szCs w:val="32"/>
                              </w:rPr>
                              <w:t>9-12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ABB425" id="_x0000_s1028" type="#_x0000_t202" style="position:absolute;margin-left:550.65pt;margin-top:59.8pt;width:48.6pt;height:26.2pt;z-index:-25131520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" filled="f" stroked="f">
                <v:textbox>
                  <w:txbxContent>
                    <w:p w14:paraId="02747615" w14:textId="3F0132C3" w:rsidR="00731EC5" w:rsidRPr="00DF6A3B" w:rsidRDefault="00786AE9" w:rsidP="00731EC5">
                      <w:pPr>
                        <w:jc w:val="center"/>
                        <w:rPr>
                          <w:rFonts w:ascii="Arial" w:hAnsi="Arial" w:cs="Arial"/>
                          <w:b/>
                          <w:sz w:val="32"/>
                          <w:szCs w:val="32"/>
                        </w:rPr>
                      </w:pPr>
                      <w:r w:rsidRPr="00DF6A3B">
                        <w:rPr>
                          <w:rFonts w:ascii="Arial" w:hAnsi="Arial" w:cs="Arial"/>
                          <w:b/>
                          <w:sz w:val="32"/>
                          <w:szCs w:val="32"/>
                        </w:rPr>
                        <w:t>9-12</w:t>
                      </w:r>
                    </w:p>
                  </w:txbxContent>
                </v:textbox>
                <w10:wrap anchorx="page" anchory="page"/>
              </v:shape>
            </w:pict>
          </mc:Fallback>
        </mc:AlternateContent>
      </w:r>
      <w:r>
        <w:rPr>
          <w:rFonts w:ascii="Times New Roman" w:hAnsi="Times New Roman" w:cs="Times New Roman"/>
          <w:noProof/>
          <w:sz w:val="24"/>
          <w:szCs w:val="24"/>
        </w:rPr>
        <mc:AlternateContent>
          <mc:Choice Requires="wps">
            <w:drawing>
              <wp:anchor distT="45720" distB="45720" distL="114300" distR="114300" simplePos="0" relativeHeight="252007424" behindDoc="1" locked="0" layoutInCell="1" allowOverlap="1" wp14:anchorId="6970E61F" wp14:editId="1BBFB3F7">
                <wp:simplePos x="0" y="0"/>
                <wp:positionH relativeFrom="page">
                  <wp:posOffset>4909185</wp:posOffset>
                </wp:positionH>
                <wp:positionV relativeFrom="page">
                  <wp:posOffset>762000</wp:posOffset>
                </wp:positionV>
                <wp:extent cx="1329055" cy="361315"/>
                <wp:effectExtent l="0" t="0" r="0" b="6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361315"/>
                        </a:xfrm>
                        <a:prstGeom prst="rect">
                          <a:avLst/>
                        </a:prstGeom>
                        <a:noFill/>
                        <a:ln w="9525">
                          <a:noFill/>
                          <a:miter lim="800000"/>
                          <a:headEnd/>
                          <a:tailEnd/>
                        </a:ln>
                      </wps:spPr>
                      <wps:txbx>
                        <w:txbxContent>
                          <w:p w14:paraId="2B391160" w14:textId="3C5C2459" w:rsidR="00DF6A3B" w:rsidRPr="00150A21" w:rsidRDefault="00DF6A3B" w:rsidP="00DF6A3B">
                            <w:pPr>
                              <w:jc w:val="center"/>
                              <w:rPr>
                                <w:rFonts w:ascii="Arial" w:hAnsi="Arial" w:cs="Arial"/>
                                <w:b/>
                                <w:sz w:val="32"/>
                                <w:szCs w:val="32"/>
                                <w:u w:val="single"/>
                              </w:rPr>
                            </w:pPr>
                            <w:r w:rsidRPr="00150A21">
                              <w:rPr>
                                <w:rFonts w:ascii="Arial" w:hAnsi="Arial" w:cs="Arial"/>
                                <w:b/>
                                <w:sz w:val="32"/>
                                <w:szCs w:val="32"/>
                                <w:u w:val="single"/>
                              </w:rPr>
                              <w:t>Activity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70E61F" id="_x0000_t202" coordsize="21600,21600" o:spt="202" path="m,l,21600r21600,l21600,xe">
                <v:stroke joinstyle="miter"/>
                <v:path gradientshapeok="t" o:connecttype="rect"/>
              </v:shapetype>
              <v:shape id="Text Box 7" o:spid="_x0000_s1029" type="#_x0000_t202" style="position:absolute;margin-left:386.55pt;margin-top:60pt;width:104.65pt;height:28.45pt;z-index:-25130905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" filled="f" stroked="f">
                <v:textbox>
                  <w:txbxContent>
                    <w:p w14:paraId="2B391160" w14:textId="3C5C2459" w:rsidR="00DF6A3B" w:rsidRPr="00150A21" w:rsidRDefault="00DF6A3B" w:rsidP="00DF6A3B">
                      <w:pPr>
                        <w:jc w:val="center"/>
                        <w:rPr>
                          <w:rFonts w:ascii="Arial" w:hAnsi="Arial" w:cs="Arial"/>
                          <w:b/>
                          <w:sz w:val="32"/>
                          <w:szCs w:val="32"/>
                          <w:u w:val="single"/>
                        </w:rPr>
                      </w:pPr>
                      <w:r w:rsidRPr="00150A21">
                        <w:rPr>
                          <w:rFonts w:ascii="Arial" w:hAnsi="Arial" w:cs="Arial"/>
                          <w:b/>
                          <w:sz w:val="32"/>
                          <w:szCs w:val="32"/>
                          <w:u w:val="single"/>
                        </w:rPr>
                        <w:t>Activity</w:t>
                      </w:r>
                      <w:bookmarkStart w:id="1" w:name="_GoBack"/>
                      <w:bookmarkEnd w:id="1"/>
                      <w:r w:rsidRPr="00150A21">
                        <w:rPr>
                          <w:rFonts w:ascii="Arial" w:hAnsi="Arial" w:cs="Arial"/>
                          <w:b/>
                          <w:sz w:val="32"/>
                          <w:szCs w:val="32"/>
                          <w:u w:val="single"/>
                        </w:rPr>
                        <w:t xml:space="preserve"> #3</w:t>
                      </w:r>
                    </w:p>
                  </w:txbxContent>
                </v:textbox>
                <w10:wrap anchorx="page" anchory="page"/>
              </v:shape>
            </w:pict>
          </mc:Fallback>
        </mc:AlternateContent>
      </w:r>
    </w:p>
    <w:p w14:paraId="3F0D7B34" w14:textId="0C9385EA" w:rsidR="00B80032" w:rsidRPr="00B80032" w:rsidRDefault="00B80032" w:rsidP="00B80032"/>
    <w:p w14:paraId="55BEBC7F" w14:textId="26F8B2D7" w:rsidR="0057324F" w:rsidRDefault="0057324F" w:rsidP="0057324F">
      <w:pPr>
        <w:pStyle w:val="Heading1"/>
        <w:rPr>
          <w:rFonts w:ascii="Century Gothic" w:hAnsi="Century Gothic"/>
          <w:b/>
          <w:color w:val="auto"/>
          <w:u w:val="single"/>
        </w:rPr>
      </w:pPr>
      <w:r w:rsidRPr="0057324F">
        <w:rPr>
          <w:rFonts w:ascii="Century Gothic" w:hAnsi="Century Gothic"/>
          <w:b/>
          <w:color w:val="auto"/>
          <w:u w:val="single"/>
        </w:rPr>
        <w:t>Objective</w:t>
      </w:r>
      <w:r w:rsidR="002D278E">
        <w:rPr>
          <w:rFonts w:ascii="Century Gothic" w:hAnsi="Century Gothic"/>
          <w:b/>
          <w:color w:val="auto"/>
          <w:u w:val="single"/>
        </w:rPr>
        <w:t xml:space="preserve"> </w:t>
      </w:r>
    </w:p>
    <w:p w14:paraId="0AC04118" w14:textId="1B6D5BC2" w:rsidR="002D278E" w:rsidRPr="0038332D" w:rsidRDefault="0038332D" w:rsidP="002D278E">
      <w:pPr>
        <w:rPr>
          <w:rFonts w:ascii="Century Gothic" w:hAnsi="Century Gothic"/>
        </w:rPr>
      </w:pPr>
      <w:r w:rsidRPr="0038332D">
        <w:rPr>
          <w:noProof/>
          <w:sz w:val="18"/>
          <w:szCs w:val="18"/>
        </w:rPr>
        <w:drawing>
          <wp:anchor distT="0" distB="0" distL="114300" distR="114300" simplePos="0" relativeHeight="252009472" behindDoc="1" locked="0" layoutInCell="1" allowOverlap="1" wp14:anchorId="60F0B6FF" wp14:editId="23393890">
            <wp:simplePos x="0" y="0"/>
            <wp:positionH relativeFrom="margin">
              <wp:posOffset>4417621</wp:posOffset>
            </wp:positionH>
            <wp:positionV relativeFrom="paragraph">
              <wp:posOffset>5517</wp:posOffset>
            </wp:positionV>
            <wp:extent cx="2374900" cy="1911350"/>
            <wp:effectExtent l="0" t="0" r="6350" b="0"/>
            <wp:wrapTight wrapText="bothSides">
              <wp:wrapPolygon edited="0">
                <wp:start x="0" y="0"/>
                <wp:lineTo x="0" y="21313"/>
                <wp:lineTo x="21484" y="21313"/>
                <wp:lineTo x="2148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640" t="13166" r="19067" b="3924"/>
                    <a:stretch/>
                  </pic:blipFill>
                  <pic:spPr bwMode="auto">
                    <a:xfrm>
                      <a:off x="0" y="0"/>
                      <a:ext cx="2374900" cy="191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278E" w:rsidRPr="0038332D">
        <w:rPr>
          <w:rFonts w:ascii="Century Gothic" w:hAnsi="Century Gothic"/>
        </w:rPr>
        <w:t>To use math and science to implement engineering concepts in the design and construction of a model bridge from your own plans that will carry a maximum load</w:t>
      </w:r>
      <w:r w:rsidR="00780751" w:rsidRPr="0038332D">
        <w:rPr>
          <w:rFonts w:ascii="Century Gothic" w:hAnsi="Century Gothic"/>
        </w:rPr>
        <w:t xml:space="preserve"> with only the materials provided</w:t>
      </w:r>
      <w:r w:rsidR="002D278E" w:rsidRPr="0038332D">
        <w:rPr>
          <w:rFonts w:ascii="Century Gothic" w:hAnsi="Century Gothic"/>
        </w:rPr>
        <w:t>; and, to develop neatness, craftsmanship and creativity.</w:t>
      </w:r>
    </w:p>
    <w:p w14:paraId="3C5BFB3C" w14:textId="26A4CD86" w:rsidR="0057324F" w:rsidRDefault="00825109" w:rsidP="0057324F">
      <w:pPr>
        <w:pStyle w:val="Heading1"/>
        <w:rPr>
          <w:rFonts w:ascii="Century Gothic" w:hAnsi="Century Gothic"/>
          <w:b/>
          <w:color w:val="auto"/>
          <w:u w:val="single"/>
        </w:rPr>
      </w:pPr>
      <w:r>
        <w:rPr>
          <w:rFonts w:ascii="Century Gothic" w:hAnsi="Century Gothic"/>
          <w:b/>
          <w:color w:val="auto"/>
          <w:u w:val="single"/>
        </w:rPr>
        <w:t xml:space="preserve">Materials </w:t>
      </w:r>
    </w:p>
    <w:p w14:paraId="6C1A44D7" w14:textId="77777777" w:rsidR="00385B28" w:rsidRPr="0038332D" w:rsidRDefault="00385B28" w:rsidP="00825109">
      <w:pPr>
        <w:pStyle w:val="ListParagraph"/>
        <w:numPr>
          <w:ilvl w:val="0"/>
          <w:numId w:val="6"/>
        </w:numPr>
        <w:rPr>
          <w:rFonts w:ascii="Century Gothic" w:hAnsi="Century Gothic"/>
        </w:rPr>
      </w:pPr>
      <w:r w:rsidRPr="0038332D">
        <w:rPr>
          <w:rFonts w:ascii="Century Gothic" w:hAnsi="Century Gothic"/>
        </w:rPr>
        <w:t xml:space="preserve">150 Popsicle Sticks </w:t>
      </w:r>
    </w:p>
    <w:p w14:paraId="78363476" w14:textId="202A56EB" w:rsidR="00825109" w:rsidRPr="0038332D" w:rsidRDefault="00385B28" w:rsidP="00825109">
      <w:pPr>
        <w:pStyle w:val="ListParagraph"/>
        <w:numPr>
          <w:ilvl w:val="0"/>
          <w:numId w:val="6"/>
        </w:numPr>
        <w:rPr>
          <w:rFonts w:ascii="Century Gothic" w:hAnsi="Century Gothic"/>
        </w:rPr>
      </w:pPr>
      <w:r w:rsidRPr="0038332D">
        <w:rPr>
          <w:rFonts w:ascii="Century Gothic" w:hAnsi="Century Gothic"/>
        </w:rPr>
        <w:t xml:space="preserve">Elmer’s Glue </w:t>
      </w:r>
      <w:r w:rsidR="00825109" w:rsidRPr="0038332D">
        <w:rPr>
          <w:rFonts w:ascii="Century Gothic" w:hAnsi="Century Gothic"/>
        </w:rPr>
        <w:t xml:space="preserve"> </w:t>
      </w:r>
    </w:p>
    <w:p w14:paraId="13553C8E" w14:textId="65622AC1" w:rsidR="00F50CEC" w:rsidRPr="0038332D" w:rsidRDefault="00F50CEC" w:rsidP="00825109">
      <w:pPr>
        <w:pStyle w:val="ListParagraph"/>
        <w:numPr>
          <w:ilvl w:val="0"/>
          <w:numId w:val="6"/>
        </w:numPr>
        <w:rPr>
          <w:rFonts w:ascii="Century Gothic" w:hAnsi="Century Gothic"/>
        </w:rPr>
      </w:pPr>
      <w:r w:rsidRPr="0038332D">
        <w:rPr>
          <w:rFonts w:ascii="Century Gothic" w:hAnsi="Century Gothic"/>
        </w:rPr>
        <w:t>Scissors (Not Included)</w:t>
      </w:r>
    </w:p>
    <w:p w14:paraId="25BBD37A" w14:textId="06837E1A" w:rsidR="00876EC0" w:rsidRDefault="002D278E" w:rsidP="00876EC0">
      <w:pPr>
        <w:pStyle w:val="Heading1"/>
        <w:rPr>
          <w:rFonts w:ascii="Century Gothic" w:hAnsi="Century Gothic"/>
          <w:b/>
          <w:color w:val="auto"/>
          <w:u w:val="single"/>
        </w:rPr>
      </w:pPr>
      <w:r>
        <w:rPr>
          <w:rFonts w:ascii="Century Gothic" w:hAnsi="Century Gothic"/>
          <w:b/>
          <w:color w:val="auto"/>
          <w:u w:val="single"/>
        </w:rPr>
        <w:t xml:space="preserve">Construction Specifications </w:t>
      </w:r>
    </w:p>
    <w:p w14:paraId="1B34B74E" w14:textId="5C5A7E30" w:rsidR="00825109" w:rsidRPr="0038332D" w:rsidRDefault="002D278E" w:rsidP="00385B28">
      <w:pPr>
        <w:pStyle w:val="ListParagraph"/>
        <w:numPr>
          <w:ilvl w:val="0"/>
          <w:numId w:val="7"/>
        </w:numPr>
        <w:rPr>
          <w:rFonts w:ascii="Century Gothic" w:hAnsi="Century Gothic"/>
        </w:rPr>
      </w:pPr>
      <w:r w:rsidRPr="0038332D">
        <w:rPr>
          <w:rFonts w:ascii="Century Gothic" w:hAnsi="Century Gothic"/>
          <w:noProof/>
        </w:rPr>
        <w:t>Length must be between 13 inches and 16 inches</w:t>
      </w:r>
    </w:p>
    <w:p w14:paraId="16A7D374" w14:textId="5AE894C8" w:rsidR="002D278E" w:rsidRPr="0038332D" w:rsidRDefault="002D278E" w:rsidP="00385B28">
      <w:pPr>
        <w:pStyle w:val="ListParagraph"/>
        <w:numPr>
          <w:ilvl w:val="0"/>
          <w:numId w:val="7"/>
        </w:numPr>
        <w:rPr>
          <w:rFonts w:ascii="Century Gothic" w:hAnsi="Century Gothic"/>
        </w:rPr>
      </w:pPr>
      <w:r w:rsidRPr="0038332D">
        <w:rPr>
          <w:rFonts w:ascii="Century Gothic" w:hAnsi="Century Gothic"/>
          <w:noProof/>
        </w:rPr>
        <w:t>Width must be between 4 inches and 6 inches</w:t>
      </w:r>
    </w:p>
    <w:p w14:paraId="27A0AA94" w14:textId="4322555E" w:rsidR="002D278E" w:rsidRPr="0038332D" w:rsidRDefault="002D278E" w:rsidP="00385B28">
      <w:pPr>
        <w:pStyle w:val="ListParagraph"/>
        <w:numPr>
          <w:ilvl w:val="0"/>
          <w:numId w:val="7"/>
        </w:numPr>
        <w:rPr>
          <w:rFonts w:ascii="Century Gothic" w:hAnsi="Century Gothic"/>
        </w:rPr>
      </w:pPr>
      <w:r w:rsidRPr="0038332D">
        <w:rPr>
          <w:rFonts w:ascii="Century Gothic" w:hAnsi="Century Gothic"/>
          <w:noProof/>
        </w:rPr>
        <w:t xml:space="preserve">Maximum height is 6 inches </w:t>
      </w:r>
    </w:p>
    <w:p w14:paraId="1731BEB5" w14:textId="6AFFF0A1" w:rsidR="002D278E" w:rsidRPr="0038332D" w:rsidRDefault="00B96C2C" w:rsidP="00385B28">
      <w:pPr>
        <w:pStyle w:val="ListParagraph"/>
        <w:numPr>
          <w:ilvl w:val="0"/>
          <w:numId w:val="7"/>
        </w:numPr>
        <w:rPr>
          <w:rFonts w:ascii="Century Gothic" w:hAnsi="Century Gothic"/>
        </w:rPr>
      </w:pPr>
      <w:r w:rsidRPr="0038332D">
        <w:rPr>
          <w:rFonts w:ascii="Century Gothic" w:hAnsi="Century Gothic"/>
          <w:noProof/>
        </w:rPr>
        <w:t>Elmer’s g</w:t>
      </w:r>
      <w:r w:rsidR="002D278E" w:rsidRPr="0038332D">
        <w:rPr>
          <w:rFonts w:ascii="Century Gothic" w:hAnsi="Century Gothic"/>
          <w:noProof/>
        </w:rPr>
        <w:t xml:space="preserve">lue must be used at the joints only. No coatings of any kind including paint, cement, epoxy, etc. may be applied to any surface of the bridge. Bridge will be disqualified if it is coated with any substance. Markers and pencils are acceptable. </w:t>
      </w:r>
    </w:p>
    <w:p w14:paraId="366D0EE4" w14:textId="4D877DB3" w:rsidR="002D278E" w:rsidRPr="0038332D" w:rsidRDefault="00F54C14" w:rsidP="00385B28">
      <w:pPr>
        <w:pStyle w:val="ListParagraph"/>
        <w:numPr>
          <w:ilvl w:val="0"/>
          <w:numId w:val="7"/>
        </w:numPr>
        <w:rPr>
          <w:rFonts w:ascii="Century Gothic" w:hAnsi="Century Gothic"/>
        </w:rPr>
      </w:pPr>
      <w:r w:rsidRPr="0038332D">
        <w:rPr>
          <w:rFonts w:ascii="Century Gothic" w:hAnsi="Century Gothic"/>
        </w:rPr>
        <w:t xml:space="preserve">Bridge must have a clear and open roadway, running the full length of the bridge, as if automobile traffic were going to cross it. </w:t>
      </w:r>
    </w:p>
    <w:p w14:paraId="61EE1CFC" w14:textId="63459499" w:rsidR="002871EE" w:rsidRPr="0038332D" w:rsidRDefault="002871EE" w:rsidP="00385B28">
      <w:pPr>
        <w:pStyle w:val="ListParagraph"/>
        <w:numPr>
          <w:ilvl w:val="0"/>
          <w:numId w:val="7"/>
        </w:numPr>
        <w:rPr>
          <w:rFonts w:ascii="Century Gothic" w:hAnsi="Century Gothic"/>
        </w:rPr>
      </w:pPr>
      <w:r w:rsidRPr="0038332D">
        <w:rPr>
          <w:rFonts w:ascii="Century Gothic" w:hAnsi="Century Gothic"/>
        </w:rPr>
        <w:t xml:space="preserve">Please allow for a 2 x </w:t>
      </w:r>
      <w:r w:rsidR="008E2F7D" w:rsidRPr="0038332D">
        <w:rPr>
          <w:rFonts w:ascii="Century Gothic" w:hAnsi="Century Gothic"/>
        </w:rPr>
        <w:t>4</w:t>
      </w:r>
      <w:r w:rsidRPr="0038332D">
        <w:rPr>
          <w:rFonts w:ascii="Century Gothic" w:hAnsi="Century Gothic"/>
        </w:rPr>
        <w:t xml:space="preserve"> opening </w:t>
      </w:r>
      <w:r w:rsidR="008E2F7D" w:rsidRPr="0038332D">
        <w:rPr>
          <w:rFonts w:ascii="Century Gothic" w:hAnsi="Century Gothic"/>
        </w:rPr>
        <w:t>in the</w:t>
      </w:r>
      <w:r w:rsidRPr="0038332D">
        <w:rPr>
          <w:rFonts w:ascii="Century Gothic" w:hAnsi="Century Gothic"/>
        </w:rPr>
        <w:t xml:space="preserve"> top of the bridge to insert the testing fixture onto main platform of the bridge. This opening can be about the size of a hot wheel’s car. </w:t>
      </w:r>
    </w:p>
    <w:p w14:paraId="17BCA95E" w14:textId="228DE623" w:rsidR="00F53A0C" w:rsidRPr="0038332D" w:rsidRDefault="00F53A0C" w:rsidP="00385B28">
      <w:pPr>
        <w:pStyle w:val="ListParagraph"/>
        <w:numPr>
          <w:ilvl w:val="0"/>
          <w:numId w:val="7"/>
        </w:numPr>
        <w:rPr>
          <w:rFonts w:ascii="Century Gothic" w:hAnsi="Century Gothic"/>
        </w:rPr>
      </w:pPr>
      <w:r w:rsidRPr="0038332D">
        <w:rPr>
          <w:rFonts w:ascii="Century Gothic" w:hAnsi="Century Gothic"/>
        </w:rPr>
        <w:t>At least 50% of each popsicle stick needs to be open to air.</w:t>
      </w:r>
    </w:p>
    <w:p w14:paraId="1F8C3DA8" w14:textId="0D3C56C7" w:rsidR="00F54C14" w:rsidRPr="0038332D" w:rsidRDefault="00F54C14" w:rsidP="00385B28">
      <w:pPr>
        <w:pStyle w:val="ListParagraph"/>
        <w:numPr>
          <w:ilvl w:val="0"/>
          <w:numId w:val="7"/>
        </w:numPr>
        <w:rPr>
          <w:rFonts w:ascii="Century Gothic" w:hAnsi="Century Gothic"/>
        </w:rPr>
      </w:pPr>
      <w:r w:rsidRPr="0038332D">
        <w:rPr>
          <w:noProof/>
          <w:sz w:val="18"/>
          <w:szCs w:val="18"/>
        </w:rPr>
        <w:drawing>
          <wp:anchor distT="0" distB="0" distL="114300" distR="114300" simplePos="0" relativeHeight="251663872" behindDoc="1" locked="0" layoutInCell="1" allowOverlap="1" wp14:anchorId="20737BCC" wp14:editId="604ADC99">
            <wp:simplePos x="0" y="0"/>
            <wp:positionH relativeFrom="column">
              <wp:posOffset>3705225</wp:posOffset>
            </wp:positionH>
            <wp:positionV relativeFrom="paragraph">
              <wp:posOffset>264795</wp:posOffset>
            </wp:positionV>
            <wp:extent cx="1800225" cy="545917"/>
            <wp:effectExtent l="0" t="0" r="0" b="6985"/>
            <wp:wrapTight wrapText="bothSides">
              <wp:wrapPolygon edited="0">
                <wp:start x="0" y="0"/>
                <wp:lineTo x="0" y="21122"/>
                <wp:lineTo x="21257" y="21122"/>
                <wp:lineTo x="21257"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800225" cy="545917"/>
                    </a:xfrm>
                    <a:prstGeom prst="rect">
                      <a:avLst/>
                    </a:prstGeom>
                  </pic:spPr>
                </pic:pic>
              </a:graphicData>
            </a:graphic>
            <wp14:sizeRelH relativeFrom="page">
              <wp14:pctWidth>0</wp14:pctWidth>
            </wp14:sizeRelH>
            <wp14:sizeRelV relativeFrom="page">
              <wp14:pctHeight>0</wp14:pctHeight>
            </wp14:sizeRelV>
          </wp:anchor>
        </w:drawing>
      </w:r>
      <w:r w:rsidRPr="0038332D">
        <w:rPr>
          <w:rFonts w:ascii="Century Gothic" w:hAnsi="Century Gothic"/>
        </w:rPr>
        <w:t xml:space="preserve">Joints can be constructed using any method </w:t>
      </w:r>
      <w:r w:rsidRPr="0038332D">
        <w:rPr>
          <w:rFonts w:ascii="Century Gothic" w:hAnsi="Century Gothic"/>
          <w:b/>
          <w:bCs/>
        </w:rPr>
        <w:t>except for</w:t>
      </w:r>
      <w:r w:rsidRPr="0038332D">
        <w:rPr>
          <w:rFonts w:ascii="Century Gothic" w:hAnsi="Century Gothic"/>
        </w:rPr>
        <w:t xml:space="preserve"> notching and pinning. </w:t>
      </w:r>
    </w:p>
    <w:p w14:paraId="1C00D49C" w14:textId="2D2F5FCC" w:rsidR="002D278E" w:rsidRPr="002D278E" w:rsidRDefault="00F54C14" w:rsidP="002D278E">
      <w:pPr>
        <w:rPr>
          <w:rFonts w:ascii="Century Gothic" w:hAnsi="Century Gothic"/>
          <w:sz w:val="26"/>
          <w:szCs w:val="26"/>
        </w:rPr>
      </w:pPr>
      <w:r w:rsidRPr="00F54C14">
        <w:rPr>
          <w:noProof/>
        </w:rPr>
        <w:drawing>
          <wp:anchor distT="0" distB="0" distL="114300" distR="114300" simplePos="0" relativeHeight="251661824" behindDoc="1" locked="0" layoutInCell="1" allowOverlap="1" wp14:anchorId="67D7BFC5" wp14:editId="04ABA376">
            <wp:simplePos x="0" y="0"/>
            <wp:positionH relativeFrom="margin">
              <wp:posOffset>1028700</wp:posOffset>
            </wp:positionH>
            <wp:positionV relativeFrom="paragraph">
              <wp:posOffset>182880</wp:posOffset>
            </wp:positionV>
            <wp:extent cx="2152650" cy="335280"/>
            <wp:effectExtent l="0" t="0" r="0" b="7620"/>
            <wp:wrapTight wrapText="bothSides">
              <wp:wrapPolygon edited="0">
                <wp:start x="0" y="0"/>
                <wp:lineTo x="0" y="20864"/>
                <wp:lineTo x="21409" y="20864"/>
                <wp:lineTo x="21409"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152650" cy="335280"/>
                    </a:xfrm>
                    <a:prstGeom prst="rect">
                      <a:avLst/>
                    </a:prstGeom>
                  </pic:spPr>
                </pic:pic>
              </a:graphicData>
            </a:graphic>
            <wp14:sizeRelH relativeFrom="page">
              <wp14:pctWidth>0</wp14:pctWidth>
            </wp14:sizeRelH>
            <wp14:sizeRelV relativeFrom="page">
              <wp14:pctHeight>0</wp14:pctHeight>
            </wp14:sizeRelV>
          </wp:anchor>
        </w:drawing>
      </w:r>
    </w:p>
    <w:p w14:paraId="1CA22956" w14:textId="7E09C5FE" w:rsidR="00825109" w:rsidRPr="00825109" w:rsidRDefault="00825109" w:rsidP="00825109"/>
    <w:p w14:paraId="395784C5" w14:textId="0B1C812D" w:rsidR="0057324F" w:rsidRDefault="00F54C14" w:rsidP="00876EC0">
      <w:pPr>
        <w:pStyle w:val="Heading1"/>
        <w:rPr>
          <w:rFonts w:ascii="Century Gothic" w:hAnsi="Century Gothic"/>
          <w:b/>
          <w:color w:val="auto"/>
          <w:u w:val="single"/>
        </w:rPr>
      </w:pPr>
      <w:r>
        <w:rPr>
          <w:rFonts w:ascii="Century Gothic" w:hAnsi="Century Gothic"/>
          <w:b/>
          <w:color w:val="auto"/>
          <w:u w:val="single"/>
        </w:rPr>
        <w:t xml:space="preserve">Competition </w:t>
      </w:r>
    </w:p>
    <w:p w14:paraId="4B787A6D" w14:textId="29DA2897" w:rsidR="00B02691" w:rsidRPr="0038332D" w:rsidRDefault="008943DA" w:rsidP="00F54C14">
      <w:pPr>
        <w:rPr>
          <w:rFonts w:ascii="Century Gothic" w:hAnsi="Century Gothic"/>
        </w:rPr>
      </w:pPr>
      <w:r w:rsidRPr="0038332D">
        <w:rPr>
          <w:rFonts w:ascii="Century Gothic" w:hAnsi="Century Gothic"/>
        </w:rPr>
        <w:t>Your bridge will be tested amongst the other students in your age group. Before submitting your bridge</w:t>
      </w:r>
      <w:r w:rsidR="00F50CEC" w:rsidRPr="0038332D">
        <w:rPr>
          <w:rFonts w:ascii="Century Gothic" w:hAnsi="Century Gothic"/>
        </w:rPr>
        <w:t>,</w:t>
      </w:r>
      <w:r w:rsidRPr="0038332D">
        <w:rPr>
          <w:rFonts w:ascii="Century Gothic" w:hAnsi="Century Gothic"/>
        </w:rPr>
        <w:t xml:space="preserve"> please fill out the </w:t>
      </w:r>
      <w:r w:rsidR="00D12A4E" w:rsidRPr="0038332D">
        <w:rPr>
          <w:rFonts w:ascii="Century Gothic" w:hAnsi="Century Gothic"/>
        </w:rPr>
        <w:t>form</w:t>
      </w:r>
      <w:r w:rsidRPr="0038332D">
        <w:rPr>
          <w:rFonts w:ascii="Century Gothic" w:hAnsi="Century Gothic"/>
        </w:rPr>
        <w:t xml:space="preserve"> that </w:t>
      </w:r>
      <w:r w:rsidR="00F50CEC" w:rsidRPr="0038332D">
        <w:rPr>
          <w:rFonts w:ascii="Century Gothic" w:hAnsi="Century Gothic"/>
        </w:rPr>
        <w:t xml:space="preserve">is stapled to </w:t>
      </w:r>
      <w:r w:rsidRPr="0038332D">
        <w:rPr>
          <w:rFonts w:ascii="Century Gothic" w:hAnsi="Century Gothic"/>
        </w:rPr>
        <w:t>this activity</w:t>
      </w:r>
      <w:r w:rsidR="00F50CEC" w:rsidRPr="0038332D">
        <w:rPr>
          <w:rFonts w:ascii="Century Gothic" w:hAnsi="Century Gothic"/>
        </w:rPr>
        <w:t xml:space="preserve"> sheet</w:t>
      </w:r>
      <w:r w:rsidRPr="0038332D">
        <w:rPr>
          <w:rFonts w:ascii="Century Gothic" w:hAnsi="Century Gothic"/>
        </w:rPr>
        <w:t xml:space="preserve">. </w:t>
      </w:r>
    </w:p>
    <w:p w14:paraId="5172E373" w14:textId="5C028DC1" w:rsidR="00EF5611" w:rsidRPr="0038332D" w:rsidRDefault="00EF5611" w:rsidP="00F54C14">
      <w:pPr>
        <w:rPr>
          <w:rFonts w:ascii="Century Gothic" w:hAnsi="Century Gothic"/>
          <w:b/>
          <w:bCs/>
        </w:rPr>
      </w:pPr>
      <w:r w:rsidRPr="0038332D">
        <w:rPr>
          <w:rFonts w:ascii="Century Gothic" w:hAnsi="Century Gothic"/>
          <w:b/>
          <w:bCs/>
        </w:rPr>
        <w:t>Please have your parent/grandparent/</w:t>
      </w:r>
      <w:r w:rsidR="002871EE" w:rsidRPr="0038332D">
        <w:rPr>
          <w:rFonts w:ascii="Century Gothic" w:hAnsi="Century Gothic"/>
          <w:b/>
          <w:bCs/>
        </w:rPr>
        <w:t>sibling</w:t>
      </w:r>
      <w:r w:rsidRPr="0038332D">
        <w:rPr>
          <w:rFonts w:ascii="Century Gothic" w:hAnsi="Century Gothic"/>
          <w:b/>
          <w:bCs/>
        </w:rPr>
        <w:t xml:space="preserve"> return your </w:t>
      </w:r>
      <w:r w:rsidRPr="0038332D">
        <w:rPr>
          <w:rFonts w:ascii="Century Gothic" w:hAnsi="Century Gothic"/>
          <w:b/>
          <w:bCs/>
          <w:color w:val="C00000"/>
        </w:rPr>
        <w:t>bridge and form</w:t>
      </w:r>
      <w:r w:rsidRPr="0038332D">
        <w:rPr>
          <w:rFonts w:ascii="Century Gothic" w:hAnsi="Century Gothic"/>
          <w:b/>
          <w:bCs/>
        </w:rPr>
        <w:t xml:space="preserve"> to Emerson’s </w:t>
      </w:r>
      <w:r w:rsidR="00780751" w:rsidRPr="0038332D">
        <w:rPr>
          <w:rFonts w:ascii="Century Gothic" w:hAnsi="Century Gothic"/>
          <w:b/>
          <w:bCs/>
        </w:rPr>
        <w:t>cafeteria</w:t>
      </w:r>
      <w:r w:rsidRPr="0038332D">
        <w:rPr>
          <w:rFonts w:ascii="Century Gothic" w:hAnsi="Century Gothic"/>
          <w:b/>
          <w:bCs/>
        </w:rPr>
        <w:t xml:space="preserve"> </w:t>
      </w:r>
      <w:r w:rsidR="00780751" w:rsidRPr="0038332D">
        <w:rPr>
          <w:rFonts w:ascii="Century Gothic" w:hAnsi="Century Gothic"/>
          <w:b/>
          <w:bCs/>
        </w:rPr>
        <w:t>on</w:t>
      </w:r>
      <w:r w:rsidRPr="0038332D">
        <w:rPr>
          <w:rFonts w:ascii="Century Gothic" w:hAnsi="Century Gothic"/>
          <w:b/>
          <w:bCs/>
        </w:rPr>
        <w:t xml:space="preserve"> </w:t>
      </w:r>
      <w:r w:rsidR="00780751" w:rsidRPr="0038332D">
        <w:rPr>
          <w:rFonts w:ascii="Century Gothic" w:hAnsi="Century Gothic"/>
          <w:b/>
          <w:bCs/>
          <w:color w:val="C00000"/>
        </w:rPr>
        <w:t xml:space="preserve">Friday, </w:t>
      </w:r>
      <w:r w:rsidRPr="0038332D">
        <w:rPr>
          <w:rFonts w:ascii="Century Gothic" w:hAnsi="Century Gothic"/>
          <w:b/>
          <w:bCs/>
          <w:color w:val="C00000"/>
        </w:rPr>
        <w:t>August 14</w:t>
      </w:r>
      <w:r w:rsidR="00780751" w:rsidRPr="0038332D">
        <w:rPr>
          <w:rFonts w:ascii="Century Gothic" w:hAnsi="Century Gothic"/>
          <w:b/>
          <w:bCs/>
          <w:color w:val="C00000"/>
        </w:rPr>
        <w:t xml:space="preserve"> between 7:00am-9:00am</w:t>
      </w:r>
      <w:r w:rsidRPr="0038332D">
        <w:rPr>
          <w:rFonts w:ascii="Century Gothic" w:hAnsi="Century Gothic"/>
          <w:b/>
          <w:bCs/>
          <w:color w:val="C00000"/>
        </w:rPr>
        <w:t>.</w:t>
      </w:r>
      <w:r w:rsidR="00780751" w:rsidRPr="0038332D">
        <w:rPr>
          <w:rFonts w:ascii="Century Gothic" w:hAnsi="Century Gothic"/>
          <w:b/>
          <w:bCs/>
          <w:color w:val="C00000"/>
        </w:rPr>
        <w:t xml:space="preserve"> </w:t>
      </w:r>
      <w:r w:rsidR="00780751" w:rsidRPr="0038332D">
        <w:rPr>
          <w:rFonts w:ascii="Century Gothic" w:hAnsi="Century Gothic"/>
          <w:b/>
          <w:bCs/>
        </w:rPr>
        <w:t>With any questions please contact Brian Luttmer (</w:t>
      </w:r>
      <w:hyperlink r:id="rId15" w:history="1">
        <w:r w:rsidR="00780751" w:rsidRPr="0038332D">
          <w:rPr>
            <w:rStyle w:val="Hyperlink"/>
            <w:rFonts w:ascii="Century Gothic" w:hAnsi="Century Gothic"/>
            <w:b/>
            <w:bCs/>
          </w:rPr>
          <w:t>Brian.Luttmer@Emerson.com</w:t>
        </w:r>
      </w:hyperlink>
      <w:r w:rsidR="00780751" w:rsidRPr="0038332D">
        <w:rPr>
          <w:rFonts w:ascii="Century Gothic" w:hAnsi="Century Gothic"/>
          <w:b/>
          <w:bCs/>
        </w:rPr>
        <w:t>) or Ben Bowers (</w:t>
      </w:r>
      <w:hyperlink r:id="rId16" w:history="1">
        <w:r w:rsidR="006935D8" w:rsidRPr="0038332D">
          <w:rPr>
            <w:rStyle w:val="Hyperlink"/>
            <w:rFonts w:ascii="Century Gothic" w:hAnsi="Century Gothic"/>
            <w:b/>
            <w:bCs/>
          </w:rPr>
          <w:t>Benjamin.Bowers@Emerson.com</w:t>
        </w:r>
      </w:hyperlink>
      <w:r w:rsidR="00780751" w:rsidRPr="0038332D">
        <w:rPr>
          <w:rFonts w:ascii="Century Gothic" w:hAnsi="Century Gothic"/>
          <w:b/>
          <w:bCs/>
        </w:rPr>
        <w:t>)</w:t>
      </w:r>
      <w:r w:rsidR="006935D8" w:rsidRPr="0038332D">
        <w:rPr>
          <w:rFonts w:ascii="Century Gothic" w:hAnsi="Century Gothic"/>
          <w:b/>
          <w:bCs/>
        </w:rPr>
        <w:t xml:space="preserve">. </w:t>
      </w:r>
      <w:r w:rsidR="00780751" w:rsidRPr="0038332D">
        <w:rPr>
          <w:rFonts w:ascii="Century Gothic" w:hAnsi="Century Gothic"/>
          <w:b/>
          <w:bCs/>
        </w:rPr>
        <w:t xml:space="preserve"> </w:t>
      </w:r>
    </w:p>
    <w:p w14:paraId="6784E877" w14:textId="468776EB" w:rsidR="001C38AD" w:rsidRPr="0038332D" w:rsidRDefault="008943DA" w:rsidP="00F54C14">
      <w:pPr>
        <w:rPr>
          <w:rFonts w:ascii="Century Gothic" w:hAnsi="Century Gothic"/>
        </w:rPr>
      </w:pPr>
      <w:r w:rsidRPr="0038332D">
        <w:rPr>
          <w:rFonts w:ascii="Century Gothic" w:hAnsi="Century Gothic"/>
        </w:rPr>
        <w:t xml:space="preserve">There will be a live WebEx on August 18 and August 19 for students to watch the bridges be tested. All live recordings will be posted to </w:t>
      </w:r>
      <w:r w:rsidR="005713FA" w:rsidRPr="0038332D">
        <w:rPr>
          <w:rFonts w:ascii="Century Gothic" w:hAnsi="Century Gothic"/>
        </w:rPr>
        <w:t xml:space="preserve">SharePoint </w:t>
      </w:r>
      <w:r w:rsidRPr="0038332D">
        <w:rPr>
          <w:rFonts w:ascii="Century Gothic" w:hAnsi="Century Gothic"/>
        </w:rPr>
        <w:t xml:space="preserve">for students to watch </w:t>
      </w:r>
      <w:proofErr w:type="gramStart"/>
      <w:r w:rsidRPr="0038332D">
        <w:rPr>
          <w:rFonts w:ascii="Century Gothic" w:hAnsi="Century Gothic"/>
        </w:rPr>
        <w:t>at a later time</w:t>
      </w:r>
      <w:proofErr w:type="gramEnd"/>
      <w:r w:rsidR="006935D8" w:rsidRPr="0038332D">
        <w:rPr>
          <w:rFonts w:ascii="Century Gothic" w:hAnsi="Century Gothic"/>
        </w:rPr>
        <w:t xml:space="preserve"> if they cannot attend the WebEx</w:t>
      </w:r>
      <w:r w:rsidRPr="0038332D">
        <w:rPr>
          <w:rFonts w:ascii="Century Gothic" w:hAnsi="Century Gothic"/>
        </w:rPr>
        <w:t xml:space="preserve">. </w:t>
      </w:r>
    </w:p>
    <w:p w14:paraId="39B73B3A" w14:textId="38517606" w:rsidR="00876D0E" w:rsidRPr="0038332D" w:rsidRDefault="0038332D" w:rsidP="00876D0E">
      <w:pPr>
        <w:jc w:val="center"/>
        <w:rPr>
          <w:rFonts w:ascii="Century Gothic" w:hAnsi="Century Gothic"/>
          <w:b/>
          <w:bCs/>
        </w:rPr>
      </w:pPr>
      <w:r w:rsidRPr="0038332D">
        <w:rPr>
          <w:noProof/>
        </w:rPr>
        <w:drawing>
          <wp:anchor distT="0" distB="0" distL="114300" distR="114300" simplePos="0" relativeHeight="251656704" behindDoc="1" locked="0" layoutInCell="1" allowOverlap="1" wp14:anchorId="790CA8BB" wp14:editId="402F7EF0">
            <wp:simplePos x="0" y="0"/>
            <wp:positionH relativeFrom="margin">
              <wp:posOffset>4243070</wp:posOffset>
            </wp:positionH>
            <wp:positionV relativeFrom="page">
              <wp:posOffset>9449245</wp:posOffset>
            </wp:positionV>
            <wp:extent cx="2683510" cy="444500"/>
            <wp:effectExtent l="0" t="0" r="254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r w:rsidR="00876D0E" w:rsidRPr="0038332D">
        <w:rPr>
          <w:rFonts w:ascii="Century Gothic" w:hAnsi="Century Gothic"/>
          <w:b/>
          <w:bCs/>
        </w:rPr>
        <w:t>**The top three students whose bridge can bear the most weight will win a prize**</w:t>
      </w:r>
    </w:p>
    <w:p w14:paraId="5F9464C7" w14:textId="3BD36834" w:rsidR="00F54C14" w:rsidRPr="008943DA" w:rsidRDefault="00F54C14" w:rsidP="00F54C14">
      <w:pPr>
        <w:rPr>
          <w:rFonts w:ascii="Century Gothic" w:hAnsi="Century Gothic"/>
          <w:b/>
          <w:bCs/>
          <w:sz w:val="26"/>
          <w:szCs w:val="26"/>
        </w:rPr>
      </w:pPr>
    </w:p>
    <w:p w14:paraId="6758EE7C" w14:textId="6EAF6198" w:rsidR="00416545" w:rsidRPr="00B80032" w:rsidRDefault="00416545" w:rsidP="002478AB"/>
    <w:sectPr w:rsidR="00416545" w:rsidRPr="00B80032" w:rsidSect="001B4554">
      <w:footerReference w:type="default" r:id="rId18"/>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9F992" w14:textId="77777777" w:rsidR="00F61943" w:rsidRDefault="00F61943" w:rsidP="001B4554">
      <w:pPr>
        <w:spacing w:after="0" w:line="240" w:lineRule="auto"/>
      </w:pPr>
      <w:r>
        <w:separator/>
      </w:r>
    </w:p>
  </w:endnote>
  <w:endnote w:type="continuationSeparator" w:id="0">
    <w:p w14:paraId="11F9B53E" w14:textId="77777777" w:rsidR="00F61943" w:rsidRDefault="00F61943"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6B16" w14:textId="463742D5" w:rsidR="00425138" w:rsidRDefault="00425138">
    <w:pPr>
      <w:pStyle w:val="Footer"/>
    </w:pPr>
    <w:r>
      <w:rPr>
        <w:noProof/>
      </w:rPr>
      <w:drawing>
        <wp:anchor distT="0" distB="0" distL="114300" distR="114300" simplePos="0" relativeHeight="251658240" behindDoc="1" locked="0" layoutInCell="1" allowOverlap="1" wp14:anchorId="4605976F" wp14:editId="6AB29A41">
          <wp:simplePos x="0" y="0"/>
          <wp:positionH relativeFrom="column">
            <wp:posOffset>-200025</wp:posOffset>
          </wp:positionH>
          <wp:positionV relativeFrom="paragraph">
            <wp:posOffset>-419735</wp:posOffset>
          </wp:positionV>
          <wp:extent cx="4334510" cy="384175"/>
          <wp:effectExtent l="0" t="0" r="8890" b="0"/>
          <wp:wrapTight wrapText="bothSides">
            <wp:wrapPolygon edited="0">
              <wp:start x="0" y="0"/>
              <wp:lineTo x="0" y="20350"/>
              <wp:lineTo x="21549" y="20350"/>
              <wp:lineTo x="2154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510" cy="3841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FB812" w14:textId="77777777" w:rsidR="00F61943" w:rsidRDefault="00F61943" w:rsidP="001B4554">
      <w:pPr>
        <w:spacing w:after="0" w:line="240" w:lineRule="auto"/>
      </w:pPr>
      <w:r>
        <w:separator/>
      </w:r>
    </w:p>
  </w:footnote>
  <w:footnote w:type="continuationSeparator" w:id="0">
    <w:p w14:paraId="5235060B" w14:textId="77777777" w:rsidR="00F61943" w:rsidRDefault="00F61943"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A642A"/>
    <w:multiLevelType w:val="hybridMultilevel"/>
    <w:tmpl w:val="9A122E64"/>
    <w:lvl w:ilvl="0" w:tplc="2F86733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2F6D53"/>
    <w:multiLevelType w:val="hybridMultilevel"/>
    <w:tmpl w:val="2BD4E1F6"/>
    <w:lvl w:ilvl="0" w:tplc="DE7011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4CE754E"/>
    <w:multiLevelType w:val="hybridMultilevel"/>
    <w:tmpl w:val="C58AF8CE"/>
    <w:lvl w:ilvl="0" w:tplc="B6E88D2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F219FB"/>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F749BB"/>
    <w:multiLevelType w:val="hybridMultilevel"/>
    <w:tmpl w:val="8696CD98"/>
    <w:lvl w:ilvl="0" w:tplc="4DF421BC">
      <w:start w:val="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CA19F6"/>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3530D2"/>
    <w:multiLevelType w:val="hybridMultilevel"/>
    <w:tmpl w:val="70304D96"/>
    <w:lvl w:ilvl="0" w:tplc="E9480E52">
      <w:start w:val="1"/>
      <w:numFmt w:val="bullet"/>
      <w:lvlText w:val=""/>
      <w:lvlJc w:val="left"/>
      <w:pPr>
        <w:ind w:left="720" w:hanging="360"/>
      </w:pPr>
      <w:rPr>
        <w:rFonts w:ascii="Symbol" w:hAnsi="Symbol" w:hint="default"/>
      </w:rPr>
    </w:lvl>
    <w:lvl w:ilvl="1" w:tplc="CA7A5CB0">
      <w:start w:val="1"/>
      <w:numFmt w:val="bullet"/>
      <w:lvlText w:val="o"/>
      <w:lvlJc w:val="left"/>
      <w:pPr>
        <w:ind w:left="1440" w:hanging="360"/>
      </w:pPr>
      <w:rPr>
        <w:rFonts w:ascii="Courier New" w:hAnsi="Courier New" w:hint="default"/>
      </w:rPr>
    </w:lvl>
    <w:lvl w:ilvl="2" w:tplc="335CCF28">
      <w:start w:val="1"/>
      <w:numFmt w:val="bullet"/>
      <w:lvlText w:val=""/>
      <w:lvlJc w:val="left"/>
      <w:pPr>
        <w:ind w:left="2160" w:hanging="360"/>
      </w:pPr>
      <w:rPr>
        <w:rFonts w:ascii="Wingdings" w:hAnsi="Wingdings" w:hint="default"/>
      </w:rPr>
    </w:lvl>
    <w:lvl w:ilvl="3" w:tplc="B5EA6034">
      <w:start w:val="1"/>
      <w:numFmt w:val="bullet"/>
      <w:lvlText w:val=""/>
      <w:lvlJc w:val="left"/>
      <w:pPr>
        <w:ind w:left="2880" w:hanging="360"/>
      </w:pPr>
      <w:rPr>
        <w:rFonts w:ascii="Symbol" w:hAnsi="Symbol" w:hint="default"/>
      </w:rPr>
    </w:lvl>
    <w:lvl w:ilvl="4" w:tplc="39D4F666">
      <w:start w:val="1"/>
      <w:numFmt w:val="bullet"/>
      <w:lvlText w:val="o"/>
      <w:lvlJc w:val="left"/>
      <w:pPr>
        <w:ind w:left="3600" w:hanging="360"/>
      </w:pPr>
      <w:rPr>
        <w:rFonts w:ascii="Courier New" w:hAnsi="Courier New" w:hint="default"/>
      </w:rPr>
    </w:lvl>
    <w:lvl w:ilvl="5" w:tplc="4F64015E">
      <w:start w:val="1"/>
      <w:numFmt w:val="bullet"/>
      <w:lvlText w:val=""/>
      <w:lvlJc w:val="left"/>
      <w:pPr>
        <w:ind w:left="4320" w:hanging="360"/>
      </w:pPr>
      <w:rPr>
        <w:rFonts w:ascii="Wingdings" w:hAnsi="Wingdings" w:hint="default"/>
      </w:rPr>
    </w:lvl>
    <w:lvl w:ilvl="6" w:tplc="F482DC62">
      <w:start w:val="1"/>
      <w:numFmt w:val="bullet"/>
      <w:lvlText w:val=""/>
      <w:lvlJc w:val="left"/>
      <w:pPr>
        <w:ind w:left="5040" w:hanging="360"/>
      </w:pPr>
      <w:rPr>
        <w:rFonts w:ascii="Symbol" w:hAnsi="Symbol" w:hint="default"/>
      </w:rPr>
    </w:lvl>
    <w:lvl w:ilvl="7" w:tplc="531A9FDA">
      <w:start w:val="1"/>
      <w:numFmt w:val="bullet"/>
      <w:lvlText w:val="o"/>
      <w:lvlJc w:val="left"/>
      <w:pPr>
        <w:ind w:left="5760" w:hanging="360"/>
      </w:pPr>
      <w:rPr>
        <w:rFonts w:ascii="Courier New" w:hAnsi="Courier New" w:hint="default"/>
      </w:rPr>
    </w:lvl>
    <w:lvl w:ilvl="8" w:tplc="E5CAFF22">
      <w:start w:val="1"/>
      <w:numFmt w:val="bullet"/>
      <w:lvlText w:val=""/>
      <w:lvlJc w:val="left"/>
      <w:pPr>
        <w:ind w:left="6480" w:hanging="360"/>
      </w:pPr>
      <w:rPr>
        <w:rFonts w:ascii="Wingdings" w:hAnsi="Wingdings" w:hint="default"/>
      </w:rPr>
    </w:lvl>
  </w:abstractNum>
  <w:num w:numId="1" w16cid:durableId="419985817">
    <w:abstractNumId w:val="0"/>
  </w:num>
  <w:num w:numId="2" w16cid:durableId="344862980">
    <w:abstractNumId w:val="1"/>
  </w:num>
  <w:num w:numId="3" w16cid:durableId="733048577">
    <w:abstractNumId w:val="5"/>
  </w:num>
  <w:num w:numId="4" w16cid:durableId="1611934408">
    <w:abstractNumId w:val="6"/>
  </w:num>
  <w:num w:numId="5" w16cid:durableId="1210219601">
    <w:abstractNumId w:val="3"/>
  </w:num>
  <w:num w:numId="6" w16cid:durableId="1792555142">
    <w:abstractNumId w:val="4"/>
  </w:num>
  <w:num w:numId="7" w16cid:durableId="6687983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473EA"/>
    <w:rsid w:val="00061888"/>
    <w:rsid w:val="000C3719"/>
    <w:rsid w:val="000F1CB1"/>
    <w:rsid w:val="00150A21"/>
    <w:rsid w:val="00176F83"/>
    <w:rsid w:val="001904AA"/>
    <w:rsid w:val="001B1099"/>
    <w:rsid w:val="001B248D"/>
    <w:rsid w:val="001B4554"/>
    <w:rsid w:val="001C38AD"/>
    <w:rsid w:val="001E7683"/>
    <w:rsid w:val="00231753"/>
    <w:rsid w:val="002478AB"/>
    <w:rsid w:val="002871EE"/>
    <w:rsid w:val="002B0998"/>
    <w:rsid w:val="002D278E"/>
    <w:rsid w:val="0038332D"/>
    <w:rsid w:val="00385B28"/>
    <w:rsid w:val="00416545"/>
    <w:rsid w:val="00425138"/>
    <w:rsid w:val="00432AA6"/>
    <w:rsid w:val="004D2D6A"/>
    <w:rsid w:val="00560F4B"/>
    <w:rsid w:val="005713FA"/>
    <w:rsid w:val="0057324F"/>
    <w:rsid w:val="005906C1"/>
    <w:rsid w:val="005A2117"/>
    <w:rsid w:val="00640892"/>
    <w:rsid w:val="00652CC1"/>
    <w:rsid w:val="006935D8"/>
    <w:rsid w:val="006D4116"/>
    <w:rsid w:val="006F7C6F"/>
    <w:rsid w:val="00731EC5"/>
    <w:rsid w:val="007445A4"/>
    <w:rsid w:val="00780751"/>
    <w:rsid w:val="00786AE9"/>
    <w:rsid w:val="00825109"/>
    <w:rsid w:val="00853085"/>
    <w:rsid w:val="00861DD7"/>
    <w:rsid w:val="00876D0E"/>
    <w:rsid w:val="00876EC0"/>
    <w:rsid w:val="008943DA"/>
    <w:rsid w:val="008D4280"/>
    <w:rsid w:val="008E2F7D"/>
    <w:rsid w:val="009932DF"/>
    <w:rsid w:val="009E079F"/>
    <w:rsid w:val="009E5FA3"/>
    <w:rsid w:val="009F50CD"/>
    <w:rsid w:val="00A27042"/>
    <w:rsid w:val="00A310C4"/>
    <w:rsid w:val="00A37B44"/>
    <w:rsid w:val="00A628F3"/>
    <w:rsid w:val="00A936B6"/>
    <w:rsid w:val="00B00BDD"/>
    <w:rsid w:val="00B02691"/>
    <w:rsid w:val="00B80032"/>
    <w:rsid w:val="00B96C2C"/>
    <w:rsid w:val="00BB7AF2"/>
    <w:rsid w:val="00C574DE"/>
    <w:rsid w:val="00C66990"/>
    <w:rsid w:val="00D12A4E"/>
    <w:rsid w:val="00DF1C09"/>
    <w:rsid w:val="00DF6A3B"/>
    <w:rsid w:val="00E57BF6"/>
    <w:rsid w:val="00E60F35"/>
    <w:rsid w:val="00E97A5E"/>
    <w:rsid w:val="00EB62D6"/>
    <w:rsid w:val="00EC4F68"/>
    <w:rsid w:val="00EE673E"/>
    <w:rsid w:val="00EF5611"/>
    <w:rsid w:val="00F04F57"/>
    <w:rsid w:val="00F06918"/>
    <w:rsid w:val="00F50CEC"/>
    <w:rsid w:val="00F5165E"/>
    <w:rsid w:val="00F53A0C"/>
    <w:rsid w:val="00F54C14"/>
    <w:rsid w:val="00F61943"/>
    <w:rsid w:val="00F63144"/>
    <w:rsid w:val="00FF4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32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character" w:customStyle="1" w:styleId="Heading1Char">
    <w:name w:val="Heading 1 Char"/>
    <w:basedOn w:val="DefaultParagraphFont"/>
    <w:link w:val="Heading1"/>
    <w:uiPriority w:val="9"/>
    <w:rsid w:val="0057324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324F"/>
    <w:pPr>
      <w:ind w:left="720"/>
      <w:contextualSpacing/>
    </w:pPr>
  </w:style>
  <w:style w:type="character" w:styleId="Hyperlink">
    <w:name w:val="Hyperlink"/>
    <w:basedOn w:val="DefaultParagraphFont"/>
    <w:uiPriority w:val="99"/>
    <w:unhideWhenUsed/>
    <w:rsid w:val="00780751"/>
    <w:rPr>
      <w:color w:val="0563C1" w:themeColor="hyperlink"/>
      <w:u w:val="single"/>
    </w:rPr>
  </w:style>
  <w:style w:type="character" w:styleId="UnresolvedMention">
    <w:name w:val="Unresolved Mention"/>
    <w:basedOn w:val="DefaultParagraphFont"/>
    <w:uiPriority w:val="99"/>
    <w:semiHidden/>
    <w:unhideWhenUsed/>
    <w:rsid w:val="00780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hyperlink" Target="mailto:Benjamin.Bowers@Emerso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mailto:Brian.Luttmer@Emerson.com"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DE3A3F18-AA76-42C6-B4B0-1E71C7829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E92AAD-4750-4306-BD58-DD8F2815E497}">
  <ds:schemaRefs>
    <ds:schemaRef ds:uri="http://schemas.microsoft.com/sharepoint/v3/contenttype/forms"/>
  </ds:schemaRefs>
</ds:datastoreItem>
</file>

<file path=customXml/itemProps3.xml><?xml version="1.0" encoding="utf-8"?>
<ds:datastoreItem xmlns:ds="http://schemas.openxmlformats.org/officeDocument/2006/customXml" ds:itemID="{E6742C15-DEBD-40D0-8C2B-1E7009408E9C}">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28</cp:revision>
  <dcterms:created xsi:type="dcterms:W3CDTF">2020-07-07T13:43:00Z</dcterms:created>
  <dcterms:modified xsi:type="dcterms:W3CDTF">2023-01-24T22:03:00Z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2023-01-24T22:03:16Z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a2bd84c7-692a-43f1-96cc-7c1f27b0eea6</vt:lpwstr>
  </property>
  <property fmtid="{D5CDD505-2E9C-101B-9397-08002B2CF9AE}" pid="9" name="MSIP_Label_d38901aa-f724-46bf-bb4f-aef09392934b_ContentBits">
    <vt:lpwstr>0</vt:lpwstr>
  </property>
</Properties>
</file>